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AEB7" w14:textId="5F8176E9" w:rsidR="00AB2A25" w:rsidRPr="00CD1431" w:rsidRDefault="00AB2A25" w:rsidP="00116049">
      <w:pPr>
        <w:widowControl w:val="0"/>
        <w:tabs>
          <w:tab w:val="left" w:pos="0"/>
        </w:tabs>
        <w:rPr>
          <w:sz w:val="22"/>
          <w:szCs w:val="22"/>
        </w:rPr>
      </w:pPr>
      <w:r w:rsidRPr="00CD1431">
        <w:rPr>
          <w:sz w:val="22"/>
          <w:szCs w:val="22"/>
        </w:rPr>
        <w:t>The Project consists of</w:t>
      </w:r>
      <w:r w:rsidR="00CD1431" w:rsidRPr="00CD1431">
        <w:rPr>
          <w:sz w:val="22"/>
          <w:szCs w:val="22"/>
        </w:rPr>
        <w:t xml:space="preserve"> </w:t>
      </w:r>
      <w:r w:rsidR="00094CDC">
        <w:rPr>
          <w:sz w:val="22"/>
          <w:szCs w:val="22"/>
        </w:rPr>
        <w:t>the LMC Corridor and Classroom Renovations at Highland Regional High School, 450 Erial Road, Blackwood, New Jersey 08012</w:t>
      </w:r>
      <w:r w:rsidR="00B92A5E">
        <w:rPr>
          <w:sz w:val="22"/>
          <w:szCs w:val="22"/>
        </w:rPr>
        <w:t>.</w:t>
      </w:r>
    </w:p>
    <w:p w14:paraId="03D28497" w14:textId="77777777" w:rsidR="00AF6B9E" w:rsidRDefault="00AF6B9E" w:rsidP="00116049">
      <w:pPr>
        <w:widowControl w:val="0"/>
        <w:tabs>
          <w:tab w:val="left" w:pos="0"/>
        </w:tabs>
        <w:rPr>
          <w:sz w:val="22"/>
          <w:szCs w:val="22"/>
        </w:rPr>
      </w:pPr>
    </w:p>
    <w:p w14:paraId="1B52AB16" w14:textId="7E0B87A5" w:rsidR="00E613F1" w:rsidRDefault="00AB2A25" w:rsidP="00116049">
      <w:pPr>
        <w:widowControl w:val="0"/>
        <w:tabs>
          <w:tab w:val="left" w:pos="0"/>
        </w:tabs>
        <w:rPr>
          <w:sz w:val="22"/>
          <w:szCs w:val="22"/>
        </w:rPr>
      </w:pPr>
      <w:r w:rsidRPr="00AF6B9E">
        <w:rPr>
          <w:sz w:val="22"/>
          <w:szCs w:val="22"/>
        </w:rPr>
        <w:t xml:space="preserve">Owner:   </w:t>
      </w:r>
      <w:r w:rsidR="00094CDC">
        <w:rPr>
          <w:bCs/>
          <w:sz w:val="22"/>
        </w:rPr>
        <w:t>Black Horse Pike Regional School District, 580 Erial Road, Blackwood, New Jersey 08012</w:t>
      </w:r>
      <w:r w:rsidR="00B92A5E">
        <w:rPr>
          <w:bCs/>
          <w:sz w:val="22"/>
        </w:rPr>
        <w:t>.</w:t>
      </w:r>
    </w:p>
    <w:p w14:paraId="609D6F0B" w14:textId="77777777" w:rsidR="00AF6B9E" w:rsidRDefault="00AF6B9E" w:rsidP="00116049">
      <w:pPr>
        <w:pStyle w:val="ListParagraph"/>
        <w:tabs>
          <w:tab w:val="left" w:pos="0"/>
        </w:tabs>
        <w:ind w:left="0"/>
        <w:rPr>
          <w:sz w:val="22"/>
          <w:szCs w:val="22"/>
        </w:rPr>
      </w:pPr>
    </w:p>
    <w:p w14:paraId="4D7A2E94" w14:textId="352E0DE6" w:rsidR="00E613F1" w:rsidRDefault="00E613F1" w:rsidP="00116049">
      <w:pPr>
        <w:widowControl w:val="0"/>
        <w:tabs>
          <w:tab w:val="left" w:pos="0"/>
        </w:tabs>
        <w:rPr>
          <w:sz w:val="22"/>
          <w:szCs w:val="22"/>
        </w:rPr>
      </w:pPr>
      <w:r w:rsidRPr="0043662C">
        <w:rPr>
          <w:sz w:val="22"/>
          <w:szCs w:val="22"/>
        </w:rPr>
        <w:t>Contract Documents were prepared for the Project by Garrison Architects, 713 Creek Road, Bellmawr, NJ 08031</w:t>
      </w:r>
      <w:r w:rsidR="00987236">
        <w:rPr>
          <w:sz w:val="22"/>
          <w:szCs w:val="22"/>
        </w:rPr>
        <w:t>.</w:t>
      </w:r>
    </w:p>
    <w:p w14:paraId="5D562219" w14:textId="77777777" w:rsidR="006D0CDA" w:rsidRDefault="006D0CDA" w:rsidP="00116049">
      <w:pPr>
        <w:pStyle w:val="ListParagraph"/>
        <w:tabs>
          <w:tab w:val="left" w:pos="0"/>
        </w:tabs>
        <w:ind w:left="0"/>
        <w:rPr>
          <w:sz w:val="22"/>
          <w:szCs w:val="22"/>
        </w:rPr>
      </w:pPr>
    </w:p>
    <w:p w14:paraId="4C66F3BF" w14:textId="0702DE16" w:rsidR="006D0CDA" w:rsidRDefault="006D0CDA" w:rsidP="00116049">
      <w:pPr>
        <w:widowControl w:val="0"/>
        <w:numPr>
          <w:ilvl w:val="2"/>
          <w:numId w:val="3"/>
        </w:numPr>
        <w:ind w:left="720" w:hanging="720"/>
        <w:rPr>
          <w:sz w:val="22"/>
          <w:szCs w:val="22"/>
        </w:rPr>
      </w:pPr>
      <w:r w:rsidRPr="00500A4B">
        <w:rPr>
          <w:sz w:val="22"/>
          <w:szCs w:val="22"/>
        </w:rPr>
        <w:t>The Work includes but is not limited to the following: (see the construction documents for details):</w:t>
      </w:r>
    </w:p>
    <w:p w14:paraId="24A1B7FC" w14:textId="77777777" w:rsidR="006D0CDA" w:rsidRDefault="006D0CDA" w:rsidP="006D0CDA">
      <w:pPr>
        <w:pStyle w:val="ListParagraph"/>
        <w:rPr>
          <w:b/>
          <w:sz w:val="22"/>
          <w:szCs w:val="22"/>
        </w:rPr>
      </w:pPr>
    </w:p>
    <w:p w14:paraId="6B1C10F7" w14:textId="0056B3E9" w:rsidR="006D0CDA" w:rsidRPr="00771710" w:rsidRDefault="006D0CDA" w:rsidP="00116049">
      <w:pPr>
        <w:pStyle w:val="ListParagraph"/>
        <w:widowControl w:val="0"/>
        <w:numPr>
          <w:ilvl w:val="0"/>
          <w:numId w:val="11"/>
        </w:numPr>
        <w:ind w:left="1440" w:hanging="720"/>
        <w:rPr>
          <w:sz w:val="22"/>
          <w:szCs w:val="22"/>
        </w:rPr>
      </w:pPr>
      <w:r w:rsidRPr="00771710">
        <w:rPr>
          <w:b/>
          <w:sz w:val="22"/>
          <w:szCs w:val="22"/>
          <w:u w:val="single"/>
        </w:rPr>
        <w:t>GENERAL NOTES</w:t>
      </w:r>
    </w:p>
    <w:p w14:paraId="2EC3CC71" w14:textId="77777777" w:rsidR="006D0CDA" w:rsidRPr="00D447DC" w:rsidRDefault="006D0CDA" w:rsidP="006D0CDA">
      <w:pPr>
        <w:widowControl w:val="0"/>
        <w:rPr>
          <w:sz w:val="22"/>
          <w:szCs w:val="22"/>
        </w:rPr>
      </w:pPr>
    </w:p>
    <w:p w14:paraId="480304F6" w14:textId="259F8739" w:rsidR="006D0CDA" w:rsidRPr="00812A4B" w:rsidRDefault="006D0CDA" w:rsidP="00116049">
      <w:pPr>
        <w:pStyle w:val="ListParagraph"/>
        <w:numPr>
          <w:ilvl w:val="0"/>
          <w:numId w:val="9"/>
        </w:numPr>
        <w:ind w:left="1800"/>
        <w:jc w:val="both"/>
        <w:rPr>
          <w:sz w:val="22"/>
          <w:szCs w:val="22"/>
        </w:rPr>
      </w:pPr>
      <w:r w:rsidRPr="00812A4B">
        <w:rPr>
          <w:sz w:val="22"/>
          <w:szCs w:val="22"/>
        </w:rPr>
        <w:t xml:space="preserve">The Contractors </w:t>
      </w:r>
      <w:r w:rsidRPr="00812A4B">
        <w:rPr>
          <w:bCs/>
          <w:color w:val="000000"/>
          <w:sz w:val="22"/>
          <w:szCs w:val="22"/>
        </w:rPr>
        <w:t xml:space="preserve">are </w:t>
      </w:r>
      <w:r w:rsidRPr="00812A4B">
        <w:rPr>
          <w:color w:val="000000"/>
          <w:sz w:val="22"/>
          <w:szCs w:val="22"/>
        </w:rPr>
        <w:t>strongly encourage</w:t>
      </w:r>
      <w:r w:rsidRPr="00812A4B">
        <w:rPr>
          <w:bCs/>
          <w:color w:val="000000"/>
          <w:sz w:val="22"/>
          <w:szCs w:val="22"/>
        </w:rPr>
        <w:t>d</w:t>
      </w:r>
      <w:r w:rsidRPr="00812A4B">
        <w:rPr>
          <w:color w:val="000000"/>
          <w:sz w:val="22"/>
          <w:szCs w:val="22"/>
        </w:rPr>
        <w:t xml:space="preserve"> </w:t>
      </w:r>
      <w:r w:rsidRPr="00812A4B">
        <w:rPr>
          <w:sz w:val="22"/>
          <w:szCs w:val="22"/>
        </w:rPr>
        <w:t>to verify all existing condition, dimensions and areas prior to submitting a responsive / responsible bid.  Such site visit shall be for familiarizing the Contractor with the conditions as they exist and the character of the operations to be carried on under the Contract Documents, including all existing site conditions, access to the site, physical characteristics of the site and surrounding areas.  Site visits can be arranged through Rob Mortka</w:t>
      </w:r>
      <w:r w:rsidR="00771710" w:rsidRPr="00812A4B">
        <w:rPr>
          <w:sz w:val="22"/>
          <w:szCs w:val="22"/>
        </w:rPr>
        <w:t>, the cell</w:t>
      </w:r>
      <w:r w:rsidRPr="00812A4B">
        <w:rPr>
          <w:sz w:val="22"/>
          <w:szCs w:val="22"/>
        </w:rPr>
        <w:t xml:space="preserve"> number is (609) 929-8141, office number is (856) 227-4100 ext. 4009. </w:t>
      </w:r>
    </w:p>
    <w:p w14:paraId="57DFE954" w14:textId="77777777" w:rsidR="006D0CDA" w:rsidRPr="006D6FBA" w:rsidRDefault="006D0CDA" w:rsidP="00116049">
      <w:pPr>
        <w:pStyle w:val="ListParagraph"/>
        <w:numPr>
          <w:ilvl w:val="0"/>
          <w:numId w:val="9"/>
        </w:numPr>
        <w:ind w:left="1800"/>
        <w:jc w:val="both"/>
        <w:rPr>
          <w:sz w:val="22"/>
          <w:szCs w:val="22"/>
        </w:rPr>
      </w:pPr>
      <w:r w:rsidRPr="006D6FBA">
        <w:rPr>
          <w:sz w:val="22"/>
          <w:szCs w:val="22"/>
        </w:rPr>
        <w:t>Bidding Contractors are strongly encouraged to visit the site of the Project before submitting a bid. Such site visit shall be for the purpose of familiarizing the Contractor with the conditions as they exist and the character of the operations to be carried on under the Contract Documents, including all existing site conditions, access to the site, physical characteristics of the site and surrounding areas.</w:t>
      </w:r>
    </w:p>
    <w:p w14:paraId="44072CE2" w14:textId="11DDFA4F" w:rsidR="006D0CDA" w:rsidRPr="006D6FBA" w:rsidRDefault="006D0CDA" w:rsidP="00116049">
      <w:pPr>
        <w:pStyle w:val="ListParagraph"/>
        <w:numPr>
          <w:ilvl w:val="0"/>
          <w:numId w:val="9"/>
        </w:numPr>
        <w:ind w:left="1800"/>
        <w:jc w:val="both"/>
        <w:rPr>
          <w:sz w:val="22"/>
          <w:szCs w:val="22"/>
        </w:rPr>
      </w:pPr>
      <w:r w:rsidRPr="006D6FBA">
        <w:rPr>
          <w:sz w:val="22"/>
          <w:szCs w:val="22"/>
        </w:rPr>
        <w:t xml:space="preserve">The contractor shall provide </w:t>
      </w:r>
      <w:r w:rsidRPr="006D6FBA">
        <w:rPr>
          <w:b/>
          <w:sz w:val="22"/>
          <w:szCs w:val="22"/>
        </w:rPr>
        <w:t xml:space="preserve">temporary construction </w:t>
      </w:r>
      <w:r>
        <w:rPr>
          <w:b/>
          <w:sz w:val="22"/>
          <w:szCs w:val="22"/>
        </w:rPr>
        <w:t>partitions where noted in the documents</w:t>
      </w:r>
      <w:r w:rsidRPr="006D6FBA">
        <w:rPr>
          <w:b/>
          <w:sz w:val="22"/>
          <w:szCs w:val="22"/>
        </w:rPr>
        <w:t xml:space="preserve"> </w:t>
      </w:r>
      <w:r w:rsidRPr="006D6FBA">
        <w:rPr>
          <w:sz w:val="22"/>
          <w:szCs w:val="22"/>
        </w:rPr>
        <w:t xml:space="preserve">where work is being performed.  At no time will any </w:t>
      </w:r>
      <w:r>
        <w:rPr>
          <w:sz w:val="22"/>
          <w:szCs w:val="22"/>
        </w:rPr>
        <w:t xml:space="preserve">temporary </w:t>
      </w:r>
      <w:r w:rsidRPr="006D6FBA">
        <w:rPr>
          <w:sz w:val="22"/>
          <w:szCs w:val="22"/>
        </w:rPr>
        <w:t xml:space="preserve">construction </w:t>
      </w:r>
      <w:r>
        <w:rPr>
          <w:sz w:val="22"/>
          <w:szCs w:val="22"/>
        </w:rPr>
        <w:t xml:space="preserve">partition </w:t>
      </w:r>
      <w:r w:rsidRPr="006D6FBA">
        <w:rPr>
          <w:sz w:val="22"/>
          <w:szCs w:val="22"/>
        </w:rPr>
        <w:t>block any existing egress path from the building.  The barrier shall be non-combustible construction with metal studs and fire rated gypsum wall board and shall provide a dust and sound barrier</w:t>
      </w:r>
      <w:r>
        <w:rPr>
          <w:sz w:val="22"/>
          <w:szCs w:val="22"/>
        </w:rPr>
        <w:t xml:space="preserve"> as detailed</w:t>
      </w:r>
      <w:r w:rsidRPr="006D6FBA">
        <w:rPr>
          <w:sz w:val="22"/>
          <w:szCs w:val="22"/>
        </w:rPr>
        <w:t>.</w:t>
      </w:r>
    </w:p>
    <w:p w14:paraId="6251AD1F" w14:textId="77777777" w:rsidR="006D0CDA" w:rsidRPr="006D6FBA" w:rsidRDefault="006D0CDA" w:rsidP="00116049">
      <w:pPr>
        <w:pStyle w:val="ListParagraph"/>
        <w:numPr>
          <w:ilvl w:val="0"/>
          <w:numId w:val="9"/>
        </w:numPr>
        <w:ind w:left="1800"/>
        <w:jc w:val="both"/>
        <w:rPr>
          <w:sz w:val="22"/>
          <w:szCs w:val="22"/>
        </w:rPr>
      </w:pPr>
      <w:r w:rsidRPr="006D6FBA">
        <w:rPr>
          <w:sz w:val="22"/>
          <w:szCs w:val="22"/>
        </w:rPr>
        <w:t xml:space="preserve">The Contractor shall provide a single full-time onsite Superintendent / Foreman who is present for all work at all times including, but not limited to, subcontractor work.  The Superintendent / Foreman is responsible to maintain a daily log of all personnel onsite. </w:t>
      </w:r>
    </w:p>
    <w:p w14:paraId="726B61FD" w14:textId="77777777" w:rsidR="006D0CDA" w:rsidRPr="006D6FBA" w:rsidRDefault="006D0CDA" w:rsidP="00116049">
      <w:pPr>
        <w:pStyle w:val="ListParagraph"/>
        <w:numPr>
          <w:ilvl w:val="0"/>
          <w:numId w:val="9"/>
        </w:numPr>
        <w:ind w:left="1800"/>
        <w:jc w:val="both"/>
        <w:rPr>
          <w:sz w:val="22"/>
          <w:szCs w:val="22"/>
        </w:rPr>
      </w:pPr>
      <w:r w:rsidRPr="006D6FBA">
        <w:rPr>
          <w:sz w:val="22"/>
          <w:szCs w:val="22"/>
        </w:rPr>
        <w:t>Restore all grades, lawns, concrete curbing, sidewalks, asphalt and pavement to pre-construction condition.</w:t>
      </w:r>
    </w:p>
    <w:p w14:paraId="3760D546" w14:textId="77777777" w:rsidR="00EE63C5" w:rsidRPr="00812A4B" w:rsidRDefault="00EE63C5" w:rsidP="00116049">
      <w:pPr>
        <w:pStyle w:val="ListParagraph"/>
        <w:numPr>
          <w:ilvl w:val="0"/>
          <w:numId w:val="9"/>
        </w:numPr>
        <w:ind w:left="1800"/>
        <w:jc w:val="both"/>
        <w:rPr>
          <w:sz w:val="22"/>
          <w:szCs w:val="22"/>
        </w:rPr>
      </w:pPr>
      <w:r w:rsidRPr="00812A4B">
        <w:rPr>
          <w:sz w:val="22"/>
          <w:szCs w:val="22"/>
        </w:rPr>
        <w:t>Dispose of material according to state and local code and Section 01524 – Construction Waste Management.</w:t>
      </w:r>
    </w:p>
    <w:p w14:paraId="18E2B918" w14:textId="63299018" w:rsidR="00EE63C5" w:rsidRPr="00812A4B" w:rsidRDefault="00EE63C5" w:rsidP="00116049">
      <w:pPr>
        <w:pStyle w:val="ListParagraph"/>
        <w:numPr>
          <w:ilvl w:val="0"/>
          <w:numId w:val="9"/>
        </w:numPr>
        <w:ind w:left="1800"/>
        <w:jc w:val="both"/>
        <w:rPr>
          <w:sz w:val="22"/>
          <w:szCs w:val="22"/>
        </w:rPr>
      </w:pPr>
      <w:r w:rsidRPr="00812A4B">
        <w:rPr>
          <w:sz w:val="22"/>
          <w:szCs w:val="22"/>
          <w:lang w:val="en-CA"/>
        </w:rPr>
        <w:fldChar w:fldCharType="begin"/>
      </w:r>
      <w:r w:rsidRPr="00812A4B">
        <w:rPr>
          <w:sz w:val="22"/>
          <w:szCs w:val="22"/>
          <w:lang w:val="en-CA"/>
        </w:rPr>
        <w:instrText xml:space="preserve"> SEQ CHAPTER \h \r 1</w:instrText>
      </w:r>
      <w:r w:rsidRPr="00812A4B">
        <w:rPr>
          <w:sz w:val="22"/>
          <w:szCs w:val="22"/>
          <w:lang w:val="en-CA"/>
        </w:rPr>
        <w:fldChar w:fldCharType="end"/>
      </w:r>
      <w:r w:rsidRPr="00812A4B">
        <w:rPr>
          <w:sz w:val="22"/>
          <w:szCs w:val="22"/>
        </w:rPr>
        <w:t>Field verify existing conditions, exact dimensions of existing rooms and openings, etc. The dimensions shown on the bidding documents are approximate and provided for preliminary reference only.</w:t>
      </w:r>
    </w:p>
    <w:p w14:paraId="4CE39F51" w14:textId="77777777" w:rsidR="00EE63C5" w:rsidRPr="00812A4B" w:rsidRDefault="00EE63C5" w:rsidP="00116049">
      <w:pPr>
        <w:pStyle w:val="ListParagraph"/>
        <w:numPr>
          <w:ilvl w:val="0"/>
          <w:numId w:val="9"/>
        </w:numPr>
        <w:ind w:left="1800"/>
        <w:jc w:val="both"/>
        <w:rPr>
          <w:sz w:val="22"/>
          <w:szCs w:val="22"/>
        </w:rPr>
      </w:pPr>
      <w:r w:rsidRPr="00812A4B">
        <w:rPr>
          <w:sz w:val="22"/>
          <w:szCs w:val="22"/>
          <w:lang w:val="en-CA"/>
        </w:rPr>
        <w:t xml:space="preserve">Record </w:t>
      </w:r>
      <w:r w:rsidRPr="00812A4B">
        <w:rPr>
          <w:sz w:val="22"/>
          <w:szCs w:val="22"/>
        </w:rPr>
        <w:t>all necessary existing conditions, adjust exact materials and methods as required and submit via shop drawings for Architect's review within 45 days of Notice of Award.</w:t>
      </w:r>
    </w:p>
    <w:p w14:paraId="5363B8D9" w14:textId="77777777" w:rsidR="00EE63C5" w:rsidRPr="00812A4B" w:rsidRDefault="00EE63C5" w:rsidP="00116049">
      <w:pPr>
        <w:pStyle w:val="ListParagraph"/>
        <w:numPr>
          <w:ilvl w:val="0"/>
          <w:numId w:val="9"/>
        </w:numPr>
        <w:ind w:left="1800"/>
        <w:jc w:val="both"/>
        <w:rPr>
          <w:sz w:val="22"/>
          <w:szCs w:val="22"/>
        </w:rPr>
      </w:pPr>
      <w:r w:rsidRPr="00812A4B">
        <w:rPr>
          <w:sz w:val="22"/>
          <w:szCs w:val="22"/>
        </w:rPr>
        <w:t>Clean finishes and wipe down walls floors, doors, frames and adjacent surfaces as required to remove resulting construction/renovation residue.</w:t>
      </w:r>
    </w:p>
    <w:p w14:paraId="33B72F2E" w14:textId="2D5329CC" w:rsidR="00EE63C5" w:rsidRDefault="00EE63C5" w:rsidP="00116049">
      <w:pPr>
        <w:pStyle w:val="ListParagraph"/>
        <w:numPr>
          <w:ilvl w:val="0"/>
          <w:numId w:val="9"/>
        </w:numPr>
        <w:ind w:left="1800"/>
        <w:jc w:val="both"/>
        <w:rPr>
          <w:sz w:val="22"/>
          <w:szCs w:val="22"/>
        </w:rPr>
      </w:pPr>
      <w:r w:rsidRPr="00812A4B">
        <w:rPr>
          <w:sz w:val="22"/>
          <w:szCs w:val="22"/>
        </w:rPr>
        <w:t xml:space="preserve">Coordinate installation </w:t>
      </w:r>
      <w:r>
        <w:rPr>
          <w:sz w:val="22"/>
          <w:szCs w:val="22"/>
        </w:rPr>
        <w:t xml:space="preserve">of the work </w:t>
      </w:r>
      <w:r w:rsidRPr="00812A4B">
        <w:rPr>
          <w:sz w:val="22"/>
          <w:szCs w:val="22"/>
        </w:rPr>
        <w:t>so that safe egress from the building is maintained at all times.</w:t>
      </w:r>
    </w:p>
    <w:p w14:paraId="46F7C705" w14:textId="77777777" w:rsidR="00116049" w:rsidRDefault="00116049" w:rsidP="00116049">
      <w:pPr>
        <w:pStyle w:val="ListParagraph"/>
        <w:ind w:left="1800"/>
        <w:jc w:val="both"/>
        <w:rPr>
          <w:sz w:val="22"/>
          <w:szCs w:val="22"/>
        </w:rPr>
      </w:pPr>
    </w:p>
    <w:p w14:paraId="15B85662" w14:textId="77777777" w:rsidR="00116049" w:rsidRDefault="00116049" w:rsidP="00116049">
      <w:pPr>
        <w:pStyle w:val="ListParagraph"/>
        <w:ind w:left="1800"/>
        <w:jc w:val="both"/>
        <w:rPr>
          <w:sz w:val="22"/>
          <w:szCs w:val="22"/>
        </w:rPr>
      </w:pPr>
    </w:p>
    <w:p w14:paraId="56978F49" w14:textId="77777777" w:rsidR="00116049" w:rsidRDefault="00116049" w:rsidP="00116049">
      <w:pPr>
        <w:pStyle w:val="ListParagraph"/>
        <w:ind w:left="1800"/>
        <w:jc w:val="both"/>
        <w:rPr>
          <w:sz w:val="22"/>
          <w:szCs w:val="22"/>
        </w:rPr>
      </w:pPr>
    </w:p>
    <w:p w14:paraId="0225926B" w14:textId="2C32268E" w:rsidR="006D0CDA" w:rsidRPr="00F63A83" w:rsidRDefault="00771710" w:rsidP="00116049">
      <w:pPr>
        <w:pStyle w:val="ListParagraph"/>
        <w:widowControl w:val="0"/>
        <w:numPr>
          <w:ilvl w:val="0"/>
          <w:numId w:val="11"/>
        </w:numPr>
        <w:ind w:left="1440" w:hanging="720"/>
        <w:rPr>
          <w:b/>
          <w:sz w:val="22"/>
          <w:szCs w:val="22"/>
          <w:u w:val="single"/>
        </w:rPr>
      </w:pPr>
      <w:r w:rsidRPr="00F63A83">
        <w:rPr>
          <w:b/>
          <w:sz w:val="22"/>
          <w:szCs w:val="22"/>
          <w:u w:val="single"/>
        </w:rPr>
        <w:t xml:space="preserve">NEW CORRIDOR </w:t>
      </w:r>
      <w:r>
        <w:rPr>
          <w:b/>
          <w:sz w:val="22"/>
          <w:szCs w:val="22"/>
          <w:u w:val="single"/>
        </w:rPr>
        <w:t>AND</w:t>
      </w:r>
      <w:r w:rsidRPr="00F63A83">
        <w:rPr>
          <w:b/>
          <w:sz w:val="22"/>
          <w:szCs w:val="22"/>
          <w:u w:val="single"/>
        </w:rPr>
        <w:t xml:space="preserve"> CLASSROOMS AT THE LMC AT THE HIGHLAND REGIONAL HIGH SCHOOL</w:t>
      </w:r>
    </w:p>
    <w:p w14:paraId="766EBD34" w14:textId="77777777" w:rsidR="006D0CDA" w:rsidRPr="006D6FBA" w:rsidRDefault="006D0CDA" w:rsidP="006D0CDA">
      <w:pPr>
        <w:widowControl w:val="0"/>
        <w:tabs>
          <w:tab w:val="left" w:pos="2520"/>
        </w:tabs>
        <w:jc w:val="both"/>
        <w:rPr>
          <w:sz w:val="22"/>
          <w:szCs w:val="22"/>
        </w:rPr>
      </w:pPr>
    </w:p>
    <w:p w14:paraId="115D65CA" w14:textId="3D31AB5C" w:rsidR="006D0CDA" w:rsidRPr="006D6FBA" w:rsidRDefault="006D0CDA" w:rsidP="00116049">
      <w:pPr>
        <w:widowControl w:val="0"/>
        <w:numPr>
          <w:ilvl w:val="0"/>
          <w:numId w:val="10"/>
        </w:numPr>
        <w:tabs>
          <w:tab w:val="left" w:pos="2520"/>
        </w:tabs>
        <w:ind w:left="1800"/>
        <w:jc w:val="both"/>
        <w:rPr>
          <w:sz w:val="22"/>
          <w:szCs w:val="22"/>
        </w:rPr>
      </w:pPr>
      <w:r w:rsidRPr="006D6FBA">
        <w:rPr>
          <w:b/>
          <w:bCs/>
          <w:sz w:val="22"/>
          <w:szCs w:val="22"/>
        </w:rPr>
        <w:t>General</w:t>
      </w:r>
      <w:r w:rsidRPr="006D6FBA">
        <w:rPr>
          <w:b/>
          <w:sz w:val="22"/>
          <w:szCs w:val="22"/>
        </w:rPr>
        <w:t xml:space="preserve"> Construction Renovation Work -</w:t>
      </w:r>
      <w:r w:rsidRPr="006D6FBA">
        <w:rPr>
          <w:sz w:val="22"/>
          <w:szCs w:val="22"/>
        </w:rPr>
        <w:t xml:space="preserve"> The Project work includes the</w:t>
      </w:r>
      <w:r w:rsidR="00EE63C5">
        <w:rPr>
          <w:sz w:val="22"/>
          <w:szCs w:val="22"/>
        </w:rPr>
        <w:t xml:space="preserve"> construction of a new Corridor and Classrooms thru and around </w:t>
      </w:r>
      <w:r w:rsidR="00771710">
        <w:rPr>
          <w:sz w:val="22"/>
          <w:szCs w:val="22"/>
        </w:rPr>
        <w:t xml:space="preserve">the </w:t>
      </w:r>
      <w:r w:rsidRPr="006D6FBA">
        <w:rPr>
          <w:sz w:val="22"/>
          <w:szCs w:val="22"/>
        </w:rPr>
        <w:t>existing L</w:t>
      </w:r>
      <w:r w:rsidR="00EE63C5">
        <w:rPr>
          <w:sz w:val="22"/>
          <w:szCs w:val="22"/>
        </w:rPr>
        <w:t xml:space="preserve">MC </w:t>
      </w:r>
      <w:r w:rsidRPr="006D6FBA">
        <w:rPr>
          <w:sz w:val="22"/>
          <w:szCs w:val="22"/>
        </w:rPr>
        <w:t>reading</w:t>
      </w:r>
      <w:r w:rsidR="00EE63C5">
        <w:rPr>
          <w:sz w:val="22"/>
          <w:szCs w:val="22"/>
        </w:rPr>
        <w:t xml:space="preserve"> and </w:t>
      </w:r>
      <w:r w:rsidRPr="006D6FBA">
        <w:rPr>
          <w:sz w:val="22"/>
          <w:szCs w:val="22"/>
        </w:rPr>
        <w:t>stack area</w:t>
      </w:r>
      <w:r w:rsidR="00EE63C5">
        <w:rPr>
          <w:sz w:val="22"/>
          <w:szCs w:val="22"/>
        </w:rPr>
        <w:t>s</w:t>
      </w:r>
      <w:r w:rsidRPr="006D6FBA">
        <w:rPr>
          <w:sz w:val="22"/>
          <w:szCs w:val="22"/>
        </w:rPr>
        <w:t>. The existing L</w:t>
      </w:r>
      <w:r w:rsidR="00EE63C5">
        <w:rPr>
          <w:sz w:val="22"/>
          <w:szCs w:val="22"/>
        </w:rPr>
        <w:t xml:space="preserve">MC </w:t>
      </w:r>
      <w:r w:rsidRPr="006D6FBA">
        <w:rPr>
          <w:sz w:val="22"/>
          <w:szCs w:val="22"/>
        </w:rPr>
        <w:t xml:space="preserve">space will be separated by </w:t>
      </w:r>
      <w:r w:rsidR="00024C68">
        <w:rPr>
          <w:sz w:val="22"/>
          <w:szCs w:val="22"/>
        </w:rPr>
        <w:t xml:space="preserve">one (1) </w:t>
      </w:r>
      <w:r w:rsidRPr="006D6FBA">
        <w:rPr>
          <w:sz w:val="22"/>
          <w:szCs w:val="22"/>
        </w:rPr>
        <w:t xml:space="preserve">new </w:t>
      </w:r>
      <w:r w:rsidR="00024C68">
        <w:rPr>
          <w:sz w:val="22"/>
          <w:szCs w:val="22"/>
        </w:rPr>
        <w:t xml:space="preserve">GWB and </w:t>
      </w:r>
      <w:r w:rsidRPr="006D6FBA">
        <w:rPr>
          <w:sz w:val="22"/>
          <w:szCs w:val="22"/>
        </w:rPr>
        <w:t>metal stud partition</w:t>
      </w:r>
      <w:r w:rsidR="00024C68">
        <w:rPr>
          <w:sz w:val="22"/>
          <w:szCs w:val="22"/>
        </w:rPr>
        <w:t xml:space="preserve"> wall</w:t>
      </w:r>
      <w:r w:rsidR="00EE63C5">
        <w:rPr>
          <w:sz w:val="22"/>
          <w:szCs w:val="22"/>
        </w:rPr>
        <w:t xml:space="preserve"> for the new Corridor.</w:t>
      </w:r>
      <w:r w:rsidRPr="006D6FBA">
        <w:rPr>
          <w:sz w:val="22"/>
          <w:szCs w:val="22"/>
        </w:rPr>
        <w:t xml:space="preserve"> The</w:t>
      </w:r>
      <w:r w:rsidR="000F67F2">
        <w:rPr>
          <w:sz w:val="22"/>
          <w:szCs w:val="22"/>
        </w:rPr>
        <w:t xml:space="preserve"> Base Bid work will consist of</w:t>
      </w:r>
      <w:r w:rsidR="00771710">
        <w:rPr>
          <w:sz w:val="22"/>
          <w:szCs w:val="22"/>
        </w:rPr>
        <w:t xml:space="preserve"> three</w:t>
      </w:r>
      <w:r w:rsidR="000F67F2">
        <w:rPr>
          <w:sz w:val="22"/>
          <w:szCs w:val="22"/>
        </w:rPr>
        <w:t xml:space="preserve"> (3) new Classrooms and a new IDF Room constructed around the existing IT equipment. </w:t>
      </w:r>
      <w:r w:rsidRPr="006D6FBA">
        <w:rPr>
          <w:sz w:val="22"/>
          <w:szCs w:val="22"/>
        </w:rPr>
        <w:t xml:space="preserve">The </w:t>
      </w:r>
      <w:r w:rsidR="000F67F2">
        <w:rPr>
          <w:sz w:val="22"/>
          <w:szCs w:val="22"/>
        </w:rPr>
        <w:t xml:space="preserve">construction </w:t>
      </w:r>
      <w:r w:rsidRPr="006D6FBA">
        <w:rPr>
          <w:sz w:val="22"/>
          <w:szCs w:val="22"/>
        </w:rPr>
        <w:t xml:space="preserve">of these spaces </w:t>
      </w:r>
      <w:r w:rsidR="00771710">
        <w:rPr>
          <w:sz w:val="22"/>
          <w:szCs w:val="22"/>
        </w:rPr>
        <w:t>shall</w:t>
      </w:r>
      <w:r w:rsidRPr="006D6FBA">
        <w:rPr>
          <w:sz w:val="22"/>
          <w:szCs w:val="22"/>
        </w:rPr>
        <w:t xml:space="preserve"> include new walls, doors, flooring, </w:t>
      </w:r>
      <w:r w:rsidR="000F67F2">
        <w:rPr>
          <w:sz w:val="22"/>
          <w:szCs w:val="22"/>
        </w:rPr>
        <w:t xml:space="preserve">and </w:t>
      </w:r>
      <w:r w:rsidRPr="006D6FBA">
        <w:rPr>
          <w:sz w:val="22"/>
          <w:szCs w:val="22"/>
        </w:rPr>
        <w:t>ceilings, as indicated on the Contract Documents.</w:t>
      </w:r>
    </w:p>
    <w:p w14:paraId="47169E2B" w14:textId="10673C95" w:rsidR="006D0CDA" w:rsidRPr="006D6FBA" w:rsidRDefault="006D0CDA" w:rsidP="00116049">
      <w:pPr>
        <w:widowControl w:val="0"/>
        <w:numPr>
          <w:ilvl w:val="0"/>
          <w:numId w:val="10"/>
        </w:numPr>
        <w:tabs>
          <w:tab w:val="left" w:pos="2520"/>
        </w:tabs>
        <w:ind w:left="1800"/>
        <w:jc w:val="both"/>
        <w:rPr>
          <w:sz w:val="22"/>
          <w:szCs w:val="22"/>
        </w:rPr>
      </w:pPr>
      <w:r w:rsidRPr="006D6FBA">
        <w:rPr>
          <w:b/>
          <w:sz w:val="22"/>
          <w:szCs w:val="22"/>
        </w:rPr>
        <w:t>Mechanical Construction Renovation Work</w:t>
      </w:r>
      <w:r w:rsidRPr="006D6FBA">
        <w:rPr>
          <w:sz w:val="22"/>
          <w:szCs w:val="22"/>
        </w:rPr>
        <w:t xml:space="preserve"> - The Project work includes the modification of the existing RTU</w:t>
      </w:r>
      <w:r w:rsidR="000F67F2">
        <w:rPr>
          <w:sz w:val="22"/>
          <w:szCs w:val="22"/>
        </w:rPr>
        <w:t xml:space="preserve"> ductwork </w:t>
      </w:r>
      <w:r w:rsidRPr="006D6FBA">
        <w:rPr>
          <w:sz w:val="22"/>
          <w:szCs w:val="22"/>
        </w:rPr>
        <w:t xml:space="preserve">and new HVAC </w:t>
      </w:r>
      <w:r w:rsidR="000F67F2">
        <w:rPr>
          <w:sz w:val="22"/>
          <w:szCs w:val="22"/>
        </w:rPr>
        <w:t xml:space="preserve">DSS </w:t>
      </w:r>
      <w:r w:rsidRPr="006D6FBA">
        <w:rPr>
          <w:sz w:val="22"/>
          <w:szCs w:val="22"/>
        </w:rPr>
        <w:t xml:space="preserve">systems </w:t>
      </w:r>
      <w:r w:rsidR="000F67F2">
        <w:rPr>
          <w:sz w:val="22"/>
          <w:szCs w:val="22"/>
        </w:rPr>
        <w:t xml:space="preserve">for the new Classrooms </w:t>
      </w:r>
      <w:r w:rsidRPr="006D6FBA">
        <w:rPr>
          <w:sz w:val="22"/>
          <w:szCs w:val="22"/>
        </w:rPr>
        <w:t xml:space="preserve">as indicated on the Contract Documents. </w:t>
      </w:r>
    </w:p>
    <w:p w14:paraId="49BEC2C5" w14:textId="56C8D094" w:rsidR="006D0CDA" w:rsidRDefault="006D0CDA" w:rsidP="00116049">
      <w:pPr>
        <w:widowControl w:val="0"/>
        <w:numPr>
          <w:ilvl w:val="0"/>
          <w:numId w:val="10"/>
        </w:numPr>
        <w:tabs>
          <w:tab w:val="left" w:pos="2520"/>
        </w:tabs>
        <w:ind w:left="1800"/>
        <w:jc w:val="both"/>
        <w:rPr>
          <w:sz w:val="22"/>
          <w:szCs w:val="22"/>
        </w:rPr>
      </w:pPr>
      <w:r w:rsidRPr="006D6FBA">
        <w:rPr>
          <w:b/>
          <w:sz w:val="22"/>
          <w:szCs w:val="22"/>
        </w:rPr>
        <w:t>Electrical Construction Renovation Work</w:t>
      </w:r>
      <w:r w:rsidRPr="006D6FBA">
        <w:rPr>
          <w:sz w:val="22"/>
          <w:szCs w:val="22"/>
        </w:rPr>
        <w:t xml:space="preserve"> - The Project work includes new Lighting, Circuits, convenience power receptacles</w:t>
      </w:r>
      <w:r w:rsidR="000F67F2">
        <w:rPr>
          <w:sz w:val="22"/>
          <w:szCs w:val="22"/>
        </w:rPr>
        <w:t xml:space="preserve"> for the New Classrooms </w:t>
      </w:r>
      <w:r w:rsidRPr="006D6FBA">
        <w:rPr>
          <w:sz w:val="22"/>
          <w:szCs w:val="22"/>
        </w:rPr>
        <w:t xml:space="preserve">and Connections for the new </w:t>
      </w:r>
      <w:r w:rsidRPr="00F2518D">
        <w:rPr>
          <w:sz w:val="22"/>
          <w:szCs w:val="22"/>
        </w:rPr>
        <w:t xml:space="preserve">HVAC </w:t>
      </w:r>
      <w:r w:rsidR="000F67F2">
        <w:rPr>
          <w:sz w:val="22"/>
          <w:szCs w:val="22"/>
        </w:rPr>
        <w:t xml:space="preserve">DSS </w:t>
      </w:r>
      <w:r w:rsidRPr="00F2518D">
        <w:rPr>
          <w:sz w:val="22"/>
          <w:szCs w:val="22"/>
        </w:rPr>
        <w:t>system</w:t>
      </w:r>
      <w:r w:rsidR="000F67F2">
        <w:rPr>
          <w:sz w:val="22"/>
          <w:szCs w:val="22"/>
        </w:rPr>
        <w:t>s</w:t>
      </w:r>
      <w:r w:rsidRPr="00F2518D">
        <w:rPr>
          <w:sz w:val="22"/>
          <w:szCs w:val="22"/>
        </w:rPr>
        <w:t xml:space="preserve"> as indicated on the </w:t>
      </w:r>
      <w:r w:rsidRPr="002B2381">
        <w:rPr>
          <w:sz w:val="22"/>
          <w:szCs w:val="22"/>
        </w:rPr>
        <w:t xml:space="preserve">Contract Documents. </w:t>
      </w:r>
    </w:p>
    <w:p w14:paraId="4C145A86" w14:textId="77777777" w:rsidR="000F67F2" w:rsidRPr="002B2381" w:rsidRDefault="000F67F2" w:rsidP="00116049">
      <w:pPr>
        <w:widowControl w:val="0"/>
        <w:tabs>
          <w:tab w:val="left" w:pos="2520"/>
        </w:tabs>
        <w:ind w:left="1800" w:hanging="360"/>
        <w:jc w:val="both"/>
        <w:rPr>
          <w:sz w:val="22"/>
          <w:szCs w:val="22"/>
        </w:rPr>
      </w:pPr>
    </w:p>
    <w:p w14:paraId="11605A47" w14:textId="04CAEA0F" w:rsidR="003D1DC9" w:rsidRPr="00024C68" w:rsidRDefault="003D1DC9" w:rsidP="00116049">
      <w:pPr>
        <w:widowControl w:val="0"/>
        <w:numPr>
          <w:ilvl w:val="2"/>
          <w:numId w:val="3"/>
        </w:numPr>
        <w:ind w:left="720" w:hanging="720"/>
        <w:rPr>
          <w:sz w:val="22"/>
          <w:szCs w:val="22"/>
        </w:rPr>
      </w:pPr>
      <w:r w:rsidRPr="00024C68">
        <w:rPr>
          <w:sz w:val="22"/>
          <w:szCs w:val="22"/>
        </w:rPr>
        <w:t>Schedule of work sequence:</w:t>
      </w:r>
    </w:p>
    <w:p w14:paraId="0F5AA3D2" w14:textId="77777777" w:rsidR="003D1DC9" w:rsidRPr="00024C68" w:rsidRDefault="003D1DC9" w:rsidP="003D1DC9">
      <w:pPr>
        <w:widowControl w:val="0"/>
        <w:ind w:left="1440"/>
        <w:rPr>
          <w:sz w:val="22"/>
          <w:szCs w:val="22"/>
        </w:rPr>
      </w:pPr>
    </w:p>
    <w:p w14:paraId="41797FBD" w14:textId="2C4BEB4D" w:rsidR="00A17D1A" w:rsidRPr="00024C68" w:rsidRDefault="00A17D1A" w:rsidP="00E64022">
      <w:pPr>
        <w:pStyle w:val="ListParagraph"/>
        <w:widowControl w:val="0"/>
        <w:numPr>
          <w:ilvl w:val="0"/>
          <w:numId w:val="12"/>
        </w:numPr>
        <w:ind w:left="1440" w:hanging="720"/>
        <w:rPr>
          <w:sz w:val="22"/>
          <w:szCs w:val="22"/>
        </w:rPr>
      </w:pPr>
      <w:r w:rsidRPr="00024C68">
        <w:rPr>
          <w:b/>
          <w:sz w:val="22"/>
          <w:szCs w:val="22"/>
          <w:u w:val="single"/>
        </w:rPr>
        <w:t>No</w:t>
      </w:r>
      <w:r w:rsidRPr="00024C68">
        <w:rPr>
          <w:sz w:val="22"/>
          <w:szCs w:val="22"/>
        </w:rPr>
        <w:t xml:space="preserve"> work On Site can be started until all permits are received.  The existing school must be completely operational during the school year. </w:t>
      </w:r>
      <w:r w:rsidRPr="00024C68">
        <w:rPr>
          <w:b/>
          <w:sz w:val="22"/>
          <w:szCs w:val="22"/>
        </w:rPr>
        <w:t xml:space="preserve">This project must be completed on or before </w:t>
      </w:r>
      <w:r w:rsidR="00EB2715" w:rsidRPr="00024C68">
        <w:rPr>
          <w:b/>
          <w:sz w:val="22"/>
          <w:szCs w:val="22"/>
        </w:rPr>
        <w:t xml:space="preserve">August </w:t>
      </w:r>
      <w:r w:rsidR="00B41F34" w:rsidRPr="00024C68">
        <w:rPr>
          <w:b/>
          <w:sz w:val="22"/>
          <w:szCs w:val="22"/>
        </w:rPr>
        <w:t>1</w:t>
      </w:r>
      <w:r w:rsidR="00EB2715" w:rsidRPr="00024C68">
        <w:rPr>
          <w:b/>
          <w:sz w:val="22"/>
          <w:szCs w:val="22"/>
        </w:rPr>
        <w:t>, 202</w:t>
      </w:r>
      <w:r w:rsidR="001175F7" w:rsidRPr="00024C68">
        <w:rPr>
          <w:b/>
          <w:sz w:val="22"/>
          <w:szCs w:val="22"/>
        </w:rPr>
        <w:t>5</w:t>
      </w:r>
      <w:r w:rsidRPr="00024C68">
        <w:rPr>
          <w:b/>
          <w:sz w:val="22"/>
          <w:szCs w:val="22"/>
        </w:rPr>
        <w:t>.</w:t>
      </w:r>
    </w:p>
    <w:p w14:paraId="7B51BFED" w14:textId="70B5F0A7" w:rsidR="000450D7" w:rsidRPr="00024C68" w:rsidRDefault="003D1DC9" w:rsidP="00E64022">
      <w:pPr>
        <w:pStyle w:val="ListParagraph"/>
        <w:widowControl w:val="0"/>
        <w:numPr>
          <w:ilvl w:val="0"/>
          <w:numId w:val="12"/>
        </w:numPr>
        <w:ind w:left="1440" w:hanging="720"/>
        <w:rPr>
          <w:sz w:val="22"/>
          <w:szCs w:val="22"/>
        </w:rPr>
      </w:pPr>
      <w:r w:rsidRPr="00024C68">
        <w:rPr>
          <w:b/>
          <w:sz w:val="22"/>
          <w:szCs w:val="22"/>
          <w:u w:val="single"/>
        </w:rPr>
        <w:t>All</w:t>
      </w:r>
      <w:r w:rsidRPr="00024C68">
        <w:rPr>
          <w:sz w:val="22"/>
          <w:szCs w:val="22"/>
        </w:rPr>
        <w:t xml:space="preserve"> construction preparation work, project startup, submittals, schedules, approvals, procurement, coordination and other preparatory tasks must commence immediately upon receipt of the Notice to Proceed or the date of the fully executed Owner/Contractor Contract, whichever comes first. The Awarded Contractor must be fully prepared to deliver and install all materials and equipment on the first day of the scheduled </w:t>
      </w:r>
      <w:r w:rsidRPr="00024C68">
        <w:rPr>
          <w:b/>
          <w:sz w:val="22"/>
          <w:szCs w:val="22"/>
        </w:rPr>
        <w:t xml:space="preserve">On-Site Construction </w:t>
      </w:r>
      <w:r w:rsidRPr="00024C68">
        <w:rPr>
          <w:sz w:val="22"/>
          <w:szCs w:val="22"/>
        </w:rPr>
        <w:t>period.</w:t>
      </w:r>
    </w:p>
    <w:p w14:paraId="490CC784" w14:textId="78F4432B" w:rsidR="00A17D1A" w:rsidRPr="00024C68" w:rsidRDefault="003D1DC9" w:rsidP="00E64022">
      <w:pPr>
        <w:pStyle w:val="ListParagraph"/>
        <w:widowControl w:val="0"/>
        <w:numPr>
          <w:ilvl w:val="0"/>
          <w:numId w:val="12"/>
        </w:numPr>
        <w:ind w:left="1440" w:hanging="720"/>
        <w:rPr>
          <w:sz w:val="22"/>
          <w:szCs w:val="22"/>
        </w:rPr>
      </w:pPr>
      <w:r w:rsidRPr="00024C68">
        <w:rPr>
          <w:sz w:val="22"/>
          <w:szCs w:val="22"/>
        </w:rPr>
        <w:t xml:space="preserve">The </w:t>
      </w:r>
      <w:r w:rsidRPr="00024C68">
        <w:rPr>
          <w:b/>
          <w:sz w:val="22"/>
          <w:szCs w:val="22"/>
        </w:rPr>
        <w:t xml:space="preserve">On-Site Construction </w:t>
      </w:r>
      <w:r w:rsidRPr="00024C68">
        <w:rPr>
          <w:sz w:val="22"/>
          <w:szCs w:val="22"/>
        </w:rPr>
        <w:t xml:space="preserve">period, during which all work on site is to be performed, </w:t>
      </w:r>
      <w:bookmarkStart w:id="0" w:name="_Hlk2167273"/>
      <w:r w:rsidRPr="00024C68">
        <w:rPr>
          <w:sz w:val="22"/>
          <w:szCs w:val="22"/>
        </w:rPr>
        <w:t xml:space="preserve">is to start on </w:t>
      </w:r>
      <w:r w:rsidR="00B41F34" w:rsidRPr="00024C68">
        <w:rPr>
          <w:b/>
          <w:sz w:val="22"/>
          <w:szCs w:val="22"/>
        </w:rPr>
        <w:t>April 18</w:t>
      </w:r>
      <w:r w:rsidRPr="00024C68">
        <w:rPr>
          <w:b/>
          <w:sz w:val="22"/>
          <w:szCs w:val="22"/>
        </w:rPr>
        <w:t>, 20</w:t>
      </w:r>
      <w:r w:rsidR="005211A1" w:rsidRPr="00024C68">
        <w:rPr>
          <w:b/>
          <w:sz w:val="22"/>
          <w:szCs w:val="22"/>
        </w:rPr>
        <w:t>2</w:t>
      </w:r>
      <w:r w:rsidR="001175F7" w:rsidRPr="00024C68">
        <w:rPr>
          <w:b/>
          <w:sz w:val="22"/>
          <w:szCs w:val="22"/>
        </w:rPr>
        <w:t>5</w:t>
      </w:r>
      <w:r w:rsidR="00B41F34" w:rsidRPr="00024C68">
        <w:rPr>
          <w:b/>
          <w:sz w:val="22"/>
          <w:szCs w:val="22"/>
        </w:rPr>
        <w:t xml:space="preserve">. </w:t>
      </w:r>
      <w:r w:rsidR="00B41F34" w:rsidRPr="00024C68">
        <w:rPr>
          <w:bCs/>
          <w:sz w:val="22"/>
          <w:szCs w:val="22"/>
        </w:rPr>
        <w:t>This is the start of Spring Recess which runs from April 18</w:t>
      </w:r>
      <w:r w:rsidR="00771710" w:rsidRPr="00024C68">
        <w:rPr>
          <w:bCs/>
          <w:sz w:val="22"/>
          <w:szCs w:val="22"/>
        </w:rPr>
        <w:t>, 2025</w:t>
      </w:r>
      <w:r w:rsidR="00B41F34" w:rsidRPr="00024C68">
        <w:rPr>
          <w:bCs/>
          <w:sz w:val="22"/>
          <w:szCs w:val="22"/>
        </w:rPr>
        <w:t xml:space="preserve"> thru April </w:t>
      </w:r>
      <w:r w:rsidR="00771710" w:rsidRPr="00024C68">
        <w:rPr>
          <w:bCs/>
          <w:sz w:val="22"/>
          <w:szCs w:val="22"/>
        </w:rPr>
        <w:t>27, 2025</w:t>
      </w:r>
      <w:r w:rsidR="00B41F34" w:rsidRPr="00024C68">
        <w:rPr>
          <w:bCs/>
          <w:sz w:val="22"/>
          <w:szCs w:val="22"/>
        </w:rPr>
        <w:t xml:space="preserve">. Students and Staff will return on Monday April 28, 2025. The intent during the Spring Recess </w:t>
      </w:r>
      <w:r w:rsidR="00812A4B" w:rsidRPr="00024C68">
        <w:rPr>
          <w:bCs/>
          <w:sz w:val="22"/>
          <w:szCs w:val="22"/>
        </w:rPr>
        <w:t xml:space="preserve">period </w:t>
      </w:r>
      <w:r w:rsidR="00B41F34" w:rsidRPr="00024C68">
        <w:rPr>
          <w:bCs/>
          <w:sz w:val="22"/>
          <w:szCs w:val="22"/>
        </w:rPr>
        <w:t xml:space="preserve">is </w:t>
      </w:r>
      <w:r w:rsidR="00345A3C" w:rsidRPr="00024C68">
        <w:rPr>
          <w:bCs/>
          <w:sz w:val="22"/>
          <w:szCs w:val="22"/>
        </w:rPr>
        <w:t xml:space="preserve">for the Contractor </w:t>
      </w:r>
      <w:r w:rsidR="00B41F34" w:rsidRPr="00024C68">
        <w:rPr>
          <w:bCs/>
          <w:sz w:val="22"/>
          <w:szCs w:val="22"/>
        </w:rPr>
        <w:t xml:space="preserve">to construct </w:t>
      </w:r>
      <w:r w:rsidR="00024C68" w:rsidRPr="00024C68">
        <w:rPr>
          <w:bCs/>
          <w:sz w:val="22"/>
          <w:szCs w:val="22"/>
        </w:rPr>
        <w:t>one (1)</w:t>
      </w:r>
      <w:r w:rsidR="00B41F34" w:rsidRPr="00024C68">
        <w:rPr>
          <w:bCs/>
          <w:sz w:val="22"/>
          <w:szCs w:val="22"/>
        </w:rPr>
        <w:t xml:space="preserve"> </w:t>
      </w:r>
      <w:r w:rsidR="0061236F" w:rsidRPr="00024C68">
        <w:rPr>
          <w:bCs/>
          <w:sz w:val="22"/>
          <w:szCs w:val="22"/>
        </w:rPr>
        <w:t xml:space="preserve">new </w:t>
      </w:r>
      <w:r w:rsidR="00B41F34" w:rsidRPr="00024C68">
        <w:rPr>
          <w:bCs/>
          <w:sz w:val="22"/>
          <w:szCs w:val="22"/>
        </w:rPr>
        <w:t xml:space="preserve">GWB and metal stud </w:t>
      </w:r>
      <w:r w:rsidR="00024C68" w:rsidRPr="00024C68">
        <w:rPr>
          <w:bCs/>
          <w:sz w:val="22"/>
          <w:szCs w:val="22"/>
        </w:rPr>
        <w:t xml:space="preserve">partition </w:t>
      </w:r>
      <w:r w:rsidR="00B41F34" w:rsidRPr="00024C68">
        <w:rPr>
          <w:bCs/>
          <w:sz w:val="22"/>
          <w:szCs w:val="22"/>
        </w:rPr>
        <w:t>wall</w:t>
      </w:r>
      <w:r w:rsidR="00F24430" w:rsidRPr="00024C68">
        <w:rPr>
          <w:bCs/>
          <w:sz w:val="22"/>
          <w:szCs w:val="22"/>
        </w:rPr>
        <w:t xml:space="preserve"> </w:t>
      </w:r>
      <w:r w:rsidR="00024C68" w:rsidRPr="00024C68">
        <w:rPr>
          <w:bCs/>
          <w:sz w:val="22"/>
          <w:szCs w:val="22"/>
        </w:rPr>
        <w:t xml:space="preserve">and </w:t>
      </w:r>
      <w:r w:rsidR="0061236F" w:rsidRPr="00024C68">
        <w:rPr>
          <w:bCs/>
          <w:sz w:val="22"/>
          <w:szCs w:val="22"/>
        </w:rPr>
        <w:t xml:space="preserve">associated ceiling work for </w:t>
      </w:r>
      <w:r w:rsidR="00812A4B" w:rsidRPr="00024C68">
        <w:rPr>
          <w:bCs/>
          <w:sz w:val="22"/>
          <w:szCs w:val="22"/>
        </w:rPr>
        <w:t>the new Corridor</w:t>
      </w:r>
      <w:r w:rsidR="00F24430" w:rsidRPr="00024C68">
        <w:rPr>
          <w:bCs/>
          <w:sz w:val="22"/>
          <w:szCs w:val="22"/>
        </w:rPr>
        <w:t xml:space="preserve"> which is adjacent to the LMC space. </w:t>
      </w:r>
      <w:r w:rsidR="006B1B95" w:rsidRPr="00024C68">
        <w:rPr>
          <w:bCs/>
          <w:sz w:val="22"/>
          <w:szCs w:val="22"/>
        </w:rPr>
        <w:t xml:space="preserve">The new wall shall be taped, spackled, sanded </w:t>
      </w:r>
      <w:r w:rsidR="00024C68" w:rsidRPr="00024C68">
        <w:rPr>
          <w:bCs/>
          <w:sz w:val="22"/>
          <w:szCs w:val="22"/>
        </w:rPr>
        <w:t>and</w:t>
      </w:r>
      <w:r w:rsidR="006B1B95" w:rsidRPr="00024C68">
        <w:rPr>
          <w:bCs/>
          <w:sz w:val="22"/>
          <w:szCs w:val="22"/>
        </w:rPr>
        <w:t xml:space="preserve"> painted with new base on the LMC side only. This </w:t>
      </w:r>
      <w:r w:rsidR="000738F7">
        <w:rPr>
          <w:bCs/>
          <w:sz w:val="22"/>
          <w:szCs w:val="22"/>
        </w:rPr>
        <w:t xml:space="preserve">wall </w:t>
      </w:r>
      <w:r w:rsidR="006B1B95" w:rsidRPr="00024C68">
        <w:rPr>
          <w:bCs/>
          <w:sz w:val="22"/>
          <w:szCs w:val="22"/>
        </w:rPr>
        <w:t xml:space="preserve">will </w:t>
      </w:r>
      <w:r w:rsidR="00B41F34" w:rsidRPr="00024C68">
        <w:rPr>
          <w:bCs/>
          <w:sz w:val="22"/>
          <w:szCs w:val="22"/>
        </w:rPr>
        <w:t xml:space="preserve">separate the LMC </w:t>
      </w:r>
      <w:r w:rsidR="00F24430" w:rsidRPr="00024C68">
        <w:rPr>
          <w:bCs/>
          <w:sz w:val="22"/>
          <w:szCs w:val="22"/>
        </w:rPr>
        <w:t xml:space="preserve">space </w:t>
      </w:r>
      <w:r w:rsidR="00B41F34" w:rsidRPr="00024C68">
        <w:rPr>
          <w:bCs/>
          <w:sz w:val="22"/>
          <w:szCs w:val="22"/>
        </w:rPr>
        <w:t>from the proposed work area</w:t>
      </w:r>
      <w:r w:rsidR="006B1B95" w:rsidRPr="00024C68">
        <w:rPr>
          <w:bCs/>
          <w:sz w:val="22"/>
          <w:szCs w:val="22"/>
        </w:rPr>
        <w:t xml:space="preserve"> and w</w:t>
      </w:r>
      <w:r w:rsidR="00B41F34" w:rsidRPr="00024C68">
        <w:rPr>
          <w:bCs/>
          <w:sz w:val="22"/>
          <w:szCs w:val="22"/>
        </w:rPr>
        <w:t xml:space="preserve">ill allow for the Contractor to work while school is in session </w:t>
      </w:r>
      <w:r w:rsidR="00F24430" w:rsidRPr="00024C68">
        <w:rPr>
          <w:bCs/>
          <w:sz w:val="22"/>
          <w:szCs w:val="22"/>
        </w:rPr>
        <w:t xml:space="preserve">for </w:t>
      </w:r>
      <w:r w:rsidR="00B41F34" w:rsidRPr="00024C68">
        <w:rPr>
          <w:bCs/>
          <w:sz w:val="22"/>
          <w:szCs w:val="22"/>
        </w:rPr>
        <w:t>the remainder of the school (</w:t>
      </w:r>
      <w:r w:rsidR="006B1B95" w:rsidRPr="00024C68">
        <w:rPr>
          <w:bCs/>
          <w:sz w:val="22"/>
          <w:szCs w:val="22"/>
        </w:rPr>
        <w:t xml:space="preserve">from </w:t>
      </w:r>
      <w:r w:rsidR="00B41F34" w:rsidRPr="00024C68">
        <w:rPr>
          <w:bCs/>
          <w:sz w:val="22"/>
          <w:szCs w:val="22"/>
        </w:rPr>
        <w:t xml:space="preserve">4/28/25 </w:t>
      </w:r>
      <w:r w:rsidR="006B1B95" w:rsidRPr="00024C68">
        <w:rPr>
          <w:bCs/>
          <w:sz w:val="22"/>
          <w:szCs w:val="22"/>
        </w:rPr>
        <w:t xml:space="preserve">to on or about </w:t>
      </w:r>
      <w:r w:rsidR="00B41F34" w:rsidRPr="00024C68">
        <w:rPr>
          <w:bCs/>
          <w:sz w:val="22"/>
          <w:szCs w:val="22"/>
        </w:rPr>
        <w:t>6/20/25).</w:t>
      </w:r>
      <w:r w:rsidR="006B1B95" w:rsidRPr="00024C68">
        <w:rPr>
          <w:bCs/>
          <w:sz w:val="22"/>
          <w:szCs w:val="22"/>
        </w:rPr>
        <w:t xml:space="preserve"> </w:t>
      </w:r>
      <w:r w:rsidR="00E83B53" w:rsidRPr="00E83B53">
        <w:rPr>
          <w:b/>
          <w:sz w:val="22"/>
          <w:szCs w:val="22"/>
          <w:u w:val="single"/>
        </w:rPr>
        <w:t xml:space="preserve">NO WORK can begin </w:t>
      </w:r>
      <w:r w:rsidR="00E83B53">
        <w:rPr>
          <w:b/>
          <w:sz w:val="22"/>
          <w:szCs w:val="22"/>
          <w:u w:val="single"/>
        </w:rPr>
        <w:t xml:space="preserve">in the work area </w:t>
      </w:r>
      <w:r w:rsidR="00E83B53" w:rsidRPr="00E83B53">
        <w:rPr>
          <w:b/>
          <w:sz w:val="22"/>
          <w:szCs w:val="22"/>
          <w:u w:val="single"/>
        </w:rPr>
        <w:t xml:space="preserve">until this new partition wall is in place. </w:t>
      </w:r>
      <w:r w:rsidR="006B1B95" w:rsidRPr="00024C68">
        <w:rPr>
          <w:bCs/>
          <w:sz w:val="22"/>
          <w:szCs w:val="22"/>
        </w:rPr>
        <w:t xml:space="preserve">Any work that needs to be done </w:t>
      </w:r>
      <w:r w:rsidR="00F24430" w:rsidRPr="00024C68">
        <w:rPr>
          <w:bCs/>
          <w:sz w:val="22"/>
          <w:szCs w:val="22"/>
        </w:rPr>
        <w:t>o</w:t>
      </w:r>
      <w:r w:rsidR="006B1B95" w:rsidRPr="00024C68">
        <w:rPr>
          <w:bCs/>
          <w:sz w:val="22"/>
          <w:szCs w:val="22"/>
        </w:rPr>
        <w:t xml:space="preserve">n the LMC side of the partition while school is in session will need to be done on second shift or with </w:t>
      </w:r>
      <w:r w:rsidR="00F24430" w:rsidRPr="00024C68">
        <w:rPr>
          <w:bCs/>
          <w:sz w:val="22"/>
          <w:szCs w:val="22"/>
        </w:rPr>
        <w:t xml:space="preserve">special arrangements and </w:t>
      </w:r>
      <w:r w:rsidR="006B1B95" w:rsidRPr="00024C68">
        <w:rPr>
          <w:bCs/>
          <w:sz w:val="22"/>
          <w:szCs w:val="22"/>
        </w:rPr>
        <w:t>written approval by the Owner.</w:t>
      </w:r>
      <w:r w:rsidR="00382E8B" w:rsidRPr="00024C68">
        <w:rPr>
          <w:bCs/>
          <w:sz w:val="22"/>
          <w:szCs w:val="22"/>
        </w:rPr>
        <w:t xml:space="preserve"> On </w:t>
      </w:r>
      <w:r w:rsidR="00024C68" w:rsidRPr="00024C68">
        <w:rPr>
          <w:bCs/>
          <w:sz w:val="22"/>
          <w:szCs w:val="22"/>
        </w:rPr>
        <w:t>May 20, 2025 and May 21, 2025</w:t>
      </w:r>
      <w:r w:rsidR="00382E8B" w:rsidRPr="00024C68">
        <w:rPr>
          <w:bCs/>
          <w:sz w:val="22"/>
          <w:szCs w:val="22"/>
        </w:rPr>
        <w:t xml:space="preserve"> there will be testing </w:t>
      </w:r>
      <w:r w:rsidR="00F24430" w:rsidRPr="00024C68">
        <w:rPr>
          <w:bCs/>
          <w:sz w:val="22"/>
          <w:szCs w:val="22"/>
        </w:rPr>
        <w:t xml:space="preserve">taking place in the LMC </w:t>
      </w:r>
      <w:r w:rsidR="00382E8B" w:rsidRPr="00024C68">
        <w:rPr>
          <w:bCs/>
          <w:sz w:val="22"/>
          <w:szCs w:val="22"/>
        </w:rPr>
        <w:t xml:space="preserve">in the morning, </w:t>
      </w:r>
      <w:r w:rsidR="00024C68" w:rsidRPr="00024C68">
        <w:rPr>
          <w:bCs/>
          <w:sz w:val="22"/>
          <w:szCs w:val="22"/>
        </w:rPr>
        <w:t>therefore</w:t>
      </w:r>
      <w:r w:rsidR="00382E8B" w:rsidRPr="00024C68">
        <w:rPr>
          <w:bCs/>
          <w:sz w:val="22"/>
          <w:szCs w:val="22"/>
        </w:rPr>
        <w:t xml:space="preserve"> NO WORK can take place in the work area until after dismissal time of 12:30 p.m.</w:t>
      </w:r>
      <w:r w:rsidR="00F24430" w:rsidRPr="00024C68">
        <w:rPr>
          <w:bCs/>
          <w:sz w:val="22"/>
          <w:szCs w:val="22"/>
        </w:rPr>
        <w:t xml:space="preserve"> on those days. </w:t>
      </w:r>
      <w:r w:rsidR="00382E8B" w:rsidRPr="00024C68">
        <w:rPr>
          <w:bCs/>
          <w:sz w:val="22"/>
          <w:szCs w:val="22"/>
        </w:rPr>
        <w:t xml:space="preserve">Upon completion of the school year (on or about 6/20/25) the Contractor will have full access to the LMC space to complete the remaining work </w:t>
      </w:r>
      <w:r w:rsidR="00F24430" w:rsidRPr="00024C68">
        <w:rPr>
          <w:bCs/>
          <w:sz w:val="22"/>
          <w:szCs w:val="22"/>
        </w:rPr>
        <w:t xml:space="preserve">which </w:t>
      </w:r>
      <w:r w:rsidR="00382E8B" w:rsidRPr="00024C68">
        <w:rPr>
          <w:bCs/>
          <w:sz w:val="22"/>
          <w:szCs w:val="22"/>
        </w:rPr>
        <w:t xml:space="preserve">must be completed on or before </w:t>
      </w:r>
      <w:bookmarkEnd w:id="0"/>
      <w:r w:rsidR="00EB2715" w:rsidRPr="00024C68">
        <w:rPr>
          <w:b/>
          <w:sz w:val="22"/>
          <w:szCs w:val="22"/>
        </w:rPr>
        <w:t xml:space="preserve">August </w:t>
      </w:r>
      <w:r w:rsidR="006B1B95" w:rsidRPr="00024C68">
        <w:rPr>
          <w:b/>
          <w:sz w:val="22"/>
          <w:szCs w:val="22"/>
        </w:rPr>
        <w:t>1</w:t>
      </w:r>
      <w:r w:rsidR="00EB2715" w:rsidRPr="00024C68">
        <w:rPr>
          <w:b/>
          <w:sz w:val="22"/>
          <w:szCs w:val="22"/>
        </w:rPr>
        <w:t>, 202</w:t>
      </w:r>
      <w:r w:rsidR="001175F7" w:rsidRPr="00024C68">
        <w:rPr>
          <w:b/>
          <w:sz w:val="22"/>
          <w:szCs w:val="22"/>
        </w:rPr>
        <w:t>5</w:t>
      </w:r>
      <w:r w:rsidR="00F67B28" w:rsidRPr="00024C68">
        <w:rPr>
          <w:sz w:val="22"/>
          <w:szCs w:val="22"/>
        </w:rPr>
        <w:t>.</w:t>
      </w:r>
    </w:p>
    <w:p w14:paraId="0A4EEED2" w14:textId="77777777" w:rsidR="009B0852" w:rsidRPr="0043662C" w:rsidRDefault="009B0852" w:rsidP="00E82B38">
      <w:pPr>
        <w:ind w:left="810"/>
        <w:rPr>
          <w:sz w:val="22"/>
          <w:szCs w:val="22"/>
        </w:rPr>
      </w:pPr>
    </w:p>
    <w:p w14:paraId="112C95EE" w14:textId="392E61F9" w:rsidR="009B0852" w:rsidRPr="00592853" w:rsidRDefault="009B0852" w:rsidP="00E64022">
      <w:pPr>
        <w:widowControl w:val="0"/>
        <w:numPr>
          <w:ilvl w:val="2"/>
          <w:numId w:val="3"/>
        </w:numPr>
        <w:ind w:left="720" w:hanging="720"/>
        <w:rPr>
          <w:sz w:val="22"/>
          <w:szCs w:val="22"/>
        </w:rPr>
      </w:pPr>
      <w:r w:rsidRPr="00592853">
        <w:rPr>
          <w:sz w:val="22"/>
          <w:szCs w:val="22"/>
        </w:rPr>
        <w:t>The Work will be constructed under one lump sum prime contract.</w:t>
      </w:r>
    </w:p>
    <w:p w14:paraId="7680824E" w14:textId="6C2A024A" w:rsidR="009B0852" w:rsidRDefault="009B0852" w:rsidP="00E82B38">
      <w:pPr>
        <w:ind w:left="1440" w:hanging="720"/>
        <w:rPr>
          <w:sz w:val="22"/>
          <w:szCs w:val="22"/>
        </w:rPr>
      </w:pPr>
    </w:p>
    <w:sectPr w:rsidR="009B0852" w:rsidSect="00E82B38">
      <w:headerReference w:type="even" r:id="rId7"/>
      <w:headerReference w:type="default" r:id="rId8"/>
      <w:footerReference w:type="even" r:id="rId9"/>
      <w:footerReference w:type="default" r:id="rId10"/>
      <w:pgSz w:w="12240" w:h="15840"/>
      <w:pgMar w:top="1710" w:right="1440" w:bottom="1080" w:left="1440" w:header="117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D505" w14:textId="77777777" w:rsidR="008136AC" w:rsidRDefault="008136AC">
      <w:r>
        <w:separator/>
      </w:r>
    </w:p>
  </w:endnote>
  <w:endnote w:type="continuationSeparator" w:id="0">
    <w:p w14:paraId="3A63E259" w14:textId="77777777" w:rsidR="008136AC" w:rsidRDefault="008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6BAA" w14:textId="77777777" w:rsidR="00B26FEA" w:rsidRDefault="00B26FEA">
    <w:pPr>
      <w:tabs>
        <w:tab w:val="right" w:pos="9360"/>
      </w:tabs>
      <w:spacing w:line="252" w:lineRule="auto"/>
    </w:pPr>
    <w:r>
      <w:rPr>
        <w:sz w:val="22"/>
      </w:rPr>
      <w:t>SUMMARY OF WORK</w:t>
    </w:r>
    <w:r>
      <w:rPr>
        <w:sz w:val="22"/>
      </w:rPr>
      <w:tab/>
      <w:t xml:space="preserve">01010 - </w:t>
    </w:r>
    <w:r>
      <w:rPr>
        <w:sz w:val="22"/>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1800" w14:textId="337E5271" w:rsidR="00B26FEA" w:rsidRDefault="00B26FEA">
    <w:pPr>
      <w:tabs>
        <w:tab w:val="right" w:pos="9360"/>
      </w:tabs>
      <w:spacing w:line="0" w:lineRule="atLeast"/>
    </w:pPr>
    <w:r>
      <w:rPr>
        <w:sz w:val="22"/>
      </w:rPr>
      <w:tab/>
    </w:r>
    <w:r w:rsidR="00116049" w:rsidRPr="00116049">
      <w:rPr>
        <w:sz w:val="22"/>
      </w:rPr>
      <w:t xml:space="preserve">Page </w:t>
    </w:r>
    <w:r w:rsidR="00116049" w:rsidRPr="00116049">
      <w:rPr>
        <w:b/>
        <w:bCs/>
        <w:sz w:val="22"/>
      </w:rPr>
      <w:fldChar w:fldCharType="begin"/>
    </w:r>
    <w:r w:rsidR="00116049" w:rsidRPr="00116049">
      <w:rPr>
        <w:b/>
        <w:bCs/>
        <w:sz w:val="22"/>
      </w:rPr>
      <w:instrText xml:space="preserve"> PAGE  \* Arabic  \* MERGEFORMAT </w:instrText>
    </w:r>
    <w:r w:rsidR="00116049" w:rsidRPr="00116049">
      <w:rPr>
        <w:b/>
        <w:bCs/>
        <w:sz w:val="22"/>
      </w:rPr>
      <w:fldChar w:fldCharType="separate"/>
    </w:r>
    <w:r w:rsidR="00116049" w:rsidRPr="00116049">
      <w:rPr>
        <w:b/>
        <w:bCs/>
        <w:noProof/>
        <w:sz w:val="22"/>
      </w:rPr>
      <w:t>1</w:t>
    </w:r>
    <w:r w:rsidR="00116049" w:rsidRPr="00116049">
      <w:rPr>
        <w:b/>
        <w:bCs/>
        <w:sz w:val="22"/>
      </w:rPr>
      <w:fldChar w:fldCharType="end"/>
    </w:r>
    <w:r w:rsidR="00116049" w:rsidRPr="00116049">
      <w:rPr>
        <w:sz w:val="22"/>
      </w:rPr>
      <w:t xml:space="preserve"> of </w:t>
    </w:r>
    <w:r w:rsidR="00116049" w:rsidRPr="00116049">
      <w:rPr>
        <w:b/>
        <w:bCs/>
        <w:sz w:val="22"/>
      </w:rPr>
      <w:fldChar w:fldCharType="begin"/>
    </w:r>
    <w:r w:rsidR="00116049" w:rsidRPr="00116049">
      <w:rPr>
        <w:b/>
        <w:bCs/>
        <w:sz w:val="22"/>
      </w:rPr>
      <w:instrText xml:space="preserve"> NUMPAGES  \* Arabic  \* MERGEFORMAT </w:instrText>
    </w:r>
    <w:r w:rsidR="00116049" w:rsidRPr="00116049">
      <w:rPr>
        <w:b/>
        <w:bCs/>
        <w:sz w:val="22"/>
      </w:rPr>
      <w:fldChar w:fldCharType="separate"/>
    </w:r>
    <w:r w:rsidR="00116049" w:rsidRPr="00116049">
      <w:rPr>
        <w:b/>
        <w:bCs/>
        <w:noProof/>
        <w:sz w:val="22"/>
      </w:rPr>
      <w:t>2</w:t>
    </w:r>
    <w:r w:rsidR="00116049" w:rsidRPr="00116049">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92A2" w14:textId="77777777" w:rsidR="008136AC" w:rsidRDefault="008136AC">
      <w:r>
        <w:separator/>
      </w:r>
    </w:p>
  </w:footnote>
  <w:footnote w:type="continuationSeparator" w:id="0">
    <w:p w14:paraId="31133258" w14:textId="77777777" w:rsidR="008136AC" w:rsidRDefault="0081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435D" w14:textId="77777777" w:rsidR="00B26FEA" w:rsidRDefault="00B26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
      <w:rPr>
        <w:rFonts w:ascii="Courier" w:hAnsi="Courier"/>
      </w:rPr>
    </w:pPr>
    <w:r>
      <w:rPr>
        <w:sz w:val="22"/>
        <w:u w:val="single"/>
      </w:rPr>
      <w:t>SECTION 01010 - SUMMARY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37F4" w14:textId="50DD7543" w:rsidR="00B26FEA" w:rsidRDefault="00116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36"/>
      <w:rPr>
        <w:rFonts w:ascii="Courier" w:hAnsi="Courier"/>
      </w:rPr>
    </w:pPr>
    <w:r>
      <w:rPr>
        <w:sz w:val="22"/>
        <w:u w:val="single"/>
      </w:rPr>
      <w:t>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194"/>
    <w:multiLevelType w:val="hybridMultilevel"/>
    <w:tmpl w:val="2228B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E5DBE"/>
    <w:multiLevelType w:val="hybridMultilevel"/>
    <w:tmpl w:val="F270444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90606FD"/>
    <w:multiLevelType w:val="hybridMultilevel"/>
    <w:tmpl w:val="896C83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69544792">
      <w:start w:val="1"/>
      <w:numFmt w:val="upperLetter"/>
      <w:lvlText w:val="%3."/>
      <w:lvlJc w:val="left"/>
      <w:pPr>
        <w:ind w:left="2880" w:hanging="180"/>
      </w:pPr>
      <w:rPr>
        <w:b w:val="0"/>
        <w:bCs/>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1243F2"/>
    <w:multiLevelType w:val="hybridMultilevel"/>
    <w:tmpl w:val="3B9E9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957A3"/>
    <w:multiLevelType w:val="hybridMultilevel"/>
    <w:tmpl w:val="5B843F90"/>
    <w:lvl w:ilvl="0" w:tplc="EF482572">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0A16C3C"/>
    <w:multiLevelType w:val="hybridMultilevel"/>
    <w:tmpl w:val="EEBEB3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052404"/>
    <w:multiLevelType w:val="hybridMultilevel"/>
    <w:tmpl w:val="06B008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CDA6CFC"/>
    <w:multiLevelType w:val="hybridMultilevel"/>
    <w:tmpl w:val="51CC86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65086D5A">
      <w:start w:val="1"/>
      <w:numFmt w:val="upperLetter"/>
      <w:lvlText w:val="%3."/>
      <w:lvlJc w:val="left"/>
      <w:pPr>
        <w:ind w:left="720" w:hanging="180"/>
      </w:pPr>
      <w:rPr>
        <w:b w:val="0"/>
      </w:rPr>
    </w:lvl>
    <w:lvl w:ilvl="3" w:tplc="729E8226">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E91429"/>
    <w:multiLevelType w:val="hybridMultilevel"/>
    <w:tmpl w:val="4B58C2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7D6FFB"/>
    <w:multiLevelType w:val="multilevel"/>
    <w:tmpl w:val="00000001"/>
    <w:styleLink w:val="Style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0" w15:restartNumberingAfterBreak="0">
    <w:nsid w:val="73462055"/>
    <w:multiLevelType w:val="hybridMultilevel"/>
    <w:tmpl w:val="4FCA6532"/>
    <w:lvl w:ilvl="0" w:tplc="04090015">
      <w:start w:val="1"/>
      <w:numFmt w:val="upp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A3B0084"/>
    <w:multiLevelType w:val="hybridMultilevel"/>
    <w:tmpl w:val="E7C2905A"/>
    <w:lvl w:ilvl="0" w:tplc="430ECA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128306">
    <w:abstractNumId w:val="9"/>
  </w:num>
  <w:num w:numId="2" w16cid:durableId="154995570">
    <w:abstractNumId w:val="4"/>
  </w:num>
  <w:num w:numId="3" w16cid:durableId="231083926">
    <w:abstractNumId w:val="2"/>
  </w:num>
  <w:num w:numId="4" w16cid:durableId="1334261772">
    <w:abstractNumId w:val="10"/>
  </w:num>
  <w:num w:numId="5" w16cid:durableId="1332098571">
    <w:abstractNumId w:val="0"/>
  </w:num>
  <w:num w:numId="6" w16cid:durableId="260380166">
    <w:abstractNumId w:val="3"/>
  </w:num>
  <w:num w:numId="7" w16cid:durableId="1171142616">
    <w:abstractNumId w:val="1"/>
  </w:num>
  <w:num w:numId="8" w16cid:durableId="1908608876">
    <w:abstractNumId w:val="7"/>
  </w:num>
  <w:num w:numId="9" w16cid:durableId="296616289">
    <w:abstractNumId w:val="6"/>
  </w:num>
  <w:num w:numId="10" w16cid:durableId="161552606">
    <w:abstractNumId w:val="8"/>
  </w:num>
  <w:num w:numId="11" w16cid:durableId="207451573">
    <w:abstractNumId w:val="11"/>
  </w:num>
  <w:num w:numId="12" w16cid:durableId="3552292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56"/>
    <w:rsid w:val="00011781"/>
    <w:rsid w:val="00024C68"/>
    <w:rsid w:val="000450D7"/>
    <w:rsid w:val="00056D9A"/>
    <w:rsid w:val="00064A8A"/>
    <w:rsid w:val="000738F7"/>
    <w:rsid w:val="000842FA"/>
    <w:rsid w:val="000945E2"/>
    <w:rsid w:val="00094CDC"/>
    <w:rsid w:val="000C5351"/>
    <w:rsid w:val="000F67F2"/>
    <w:rsid w:val="00107863"/>
    <w:rsid w:val="00116049"/>
    <w:rsid w:val="001175F7"/>
    <w:rsid w:val="00130B4A"/>
    <w:rsid w:val="00153A83"/>
    <w:rsid w:val="00155C7B"/>
    <w:rsid w:val="001570A1"/>
    <w:rsid w:val="00164C76"/>
    <w:rsid w:val="00180DC3"/>
    <w:rsid w:val="00192878"/>
    <w:rsid w:val="00197EF0"/>
    <w:rsid w:val="001D0D27"/>
    <w:rsid w:val="001D324F"/>
    <w:rsid w:val="001E661E"/>
    <w:rsid w:val="00202B81"/>
    <w:rsid w:val="00207C9B"/>
    <w:rsid w:val="00210A56"/>
    <w:rsid w:val="0021170E"/>
    <w:rsid w:val="00212B44"/>
    <w:rsid w:val="0022317B"/>
    <w:rsid w:val="00231E2C"/>
    <w:rsid w:val="00233C42"/>
    <w:rsid w:val="00262028"/>
    <w:rsid w:val="0027074E"/>
    <w:rsid w:val="002826D4"/>
    <w:rsid w:val="00295797"/>
    <w:rsid w:val="002961B2"/>
    <w:rsid w:val="00297254"/>
    <w:rsid w:val="002B138A"/>
    <w:rsid w:val="002C1B78"/>
    <w:rsid w:val="002C55E3"/>
    <w:rsid w:val="002D159B"/>
    <w:rsid w:val="002F4E73"/>
    <w:rsid w:val="00340BBA"/>
    <w:rsid w:val="00345A3C"/>
    <w:rsid w:val="003674B9"/>
    <w:rsid w:val="0037322C"/>
    <w:rsid w:val="003734F9"/>
    <w:rsid w:val="00382E8B"/>
    <w:rsid w:val="003B260D"/>
    <w:rsid w:val="003D03E8"/>
    <w:rsid w:val="003D1DC9"/>
    <w:rsid w:val="003E0A54"/>
    <w:rsid w:val="00412892"/>
    <w:rsid w:val="00415F82"/>
    <w:rsid w:val="00424978"/>
    <w:rsid w:val="00433B1E"/>
    <w:rsid w:val="0043662C"/>
    <w:rsid w:val="004B1154"/>
    <w:rsid w:val="004C5DD1"/>
    <w:rsid w:val="004E1BF4"/>
    <w:rsid w:val="0050237C"/>
    <w:rsid w:val="005054C2"/>
    <w:rsid w:val="00513EE9"/>
    <w:rsid w:val="00516888"/>
    <w:rsid w:val="00517F58"/>
    <w:rsid w:val="005211A1"/>
    <w:rsid w:val="00540244"/>
    <w:rsid w:val="005546C3"/>
    <w:rsid w:val="00567AFB"/>
    <w:rsid w:val="00592853"/>
    <w:rsid w:val="005B6D53"/>
    <w:rsid w:val="005C004B"/>
    <w:rsid w:val="005F737E"/>
    <w:rsid w:val="0060256B"/>
    <w:rsid w:val="00603203"/>
    <w:rsid w:val="0061236F"/>
    <w:rsid w:val="006336DC"/>
    <w:rsid w:val="00637E0A"/>
    <w:rsid w:val="006569EC"/>
    <w:rsid w:val="00660ACF"/>
    <w:rsid w:val="00680B16"/>
    <w:rsid w:val="00691A1C"/>
    <w:rsid w:val="006B1B95"/>
    <w:rsid w:val="006D0CDA"/>
    <w:rsid w:val="006D712F"/>
    <w:rsid w:val="006F2756"/>
    <w:rsid w:val="006F5573"/>
    <w:rsid w:val="007060B9"/>
    <w:rsid w:val="00713DA1"/>
    <w:rsid w:val="00732D7D"/>
    <w:rsid w:val="00737240"/>
    <w:rsid w:val="0076003C"/>
    <w:rsid w:val="00771710"/>
    <w:rsid w:val="00781286"/>
    <w:rsid w:val="00791326"/>
    <w:rsid w:val="007A15BF"/>
    <w:rsid w:val="007E044A"/>
    <w:rsid w:val="007F3160"/>
    <w:rsid w:val="007F5572"/>
    <w:rsid w:val="007F6DBC"/>
    <w:rsid w:val="00812A4B"/>
    <w:rsid w:val="008136AC"/>
    <w:rsid w:val="00844370"/>
    <w:rsid w:val="00881279"/>
    <w:rsid w:val="00884A7E"/>
    <w:rsid w:val="008A18FD"/>
    <w:rsid w:val="008A4F70"/>
    <w:rsid w:val="008A7993"/>
    <w:rsid w:val="008B711B"/>
    <w:rsid w:val="008E6E18"/>
    <w:rsid w:val="00903324"/>
    <w:rsid w:val="00935816"/>
    <w:rsid w:val="0094602E"/>
    <w:rsid w:val="009513EB"/>
    <w:rsid w:val="0096725A"/>
    <w:rsid w:val="00987236"/>
    <w:rsid w:val="009A1DA9"/>
    <w:rsid w:val="009A783F"/>
    <w:rsid w:val="009B0852"/>
    <w:rsid w:val="009D6BF1"/>
    <w:rsid w:val="009F01ED"/>
    <w:rsid w:val="009F0A35"/>
    <w:rsid w:val="00A17D1A"/>
    <w:rsid w:val="00A21BFF"/>
    <w:rsid w:val="00A428D5"/>
    <w:rsid w:val="00A43573"/>
    <w:rsid w:val="00A43A2F"/>
    <w:rsid w:val="00A43C46"/>
    <w:rsid w:val="00A53897"/>
    <w:rsid w:val="00A703E5"/>
    <w:rsid w:val="00A7138F"/>
    <w:rsid w:val="00A91847"/>
    <w:rsid w:val="00A96E4F"/>
    <w:rsid w:val="00AA3C7F"/>
    <w:rsid w:val="00AA47D1"/>
    <w:rsid w:val="00AB2825"/>
    <w:rsid w:val="00AB2A25"/>
    <w:rsid w:val="00AC0901"/>
    <w:rsid w:val="00AF6B9E"/>
    <w:rsid w:val="00B26FEA"/>
    <w:rsid w:val="00B4024E"/>
    <w:rsid w:val="00B41F34"/>
    <w:rsid w:val="00B42B3D"/>
    <w:rsid w:val="00B825C9"/>
    <w:rsid w:val="00B92A5E"/>
    <w:rsid w:val="00BA304D"/>
    <w:rsid w:val="00BB7C46"/>
    <w:rsid w:val="00BC2E5D"/>
    <w:rsid w:val="00C26C63"/>
    <w:rsid w:val="00C3109F"/>
    <w:rsid w:val="00C71B54"/>
    <w:rsid w:val="00C94930"/>
    <w:rsid w:val="00CA0090"/>
    <w:rsid w:val="00CA26DF"/>
    <w:rsid w:val="00CB2341"/>
    <w:rsid w:val="00CC584F"/>
    <w:rsid w:val="00CD1431"/>
    <w:rsid w:val="00CF1E5C"/>
    <w:rsid w:val="00CF414A"/>
    <w:rsid w:val="00D05E40"/>
    <w:rsid w:val="00D116E8"/>
    <w:rsid w:val="00D12444"/>
    <w:rsid w:val="00D16C0C"/>
    <w:rsid w:val="00D235C7"/>
    <w:rsid w:val="00D44915"/>
    <w:rsid w:val="00D45CE0"/>
    <w:rsid w:val="00D51316"/>
    <w:rsid w:val="00D75F82"/>
    <w:rsid w:val="00DA15C5"/>
    <w:rsid w:val="00DF07FF"/>
    <w:rsid w:val="00DF1DB2"/>
    <w:rsid w:val="00E0371C"/>
    <w:rsid w:val="00E11A2F"/>
    <w:rsid w:val="00E213B5"/>
    <w:rsid w:val="00E30659"/>
    <w:rsid w:val="00E415D4"/>
    <w:rsid w:val="00E45C8E"/>
    <w:rsid w:val="00E613F1"/>
    <w:rsid w:val="00E64022"/>
    <w:rsid w:val="00E764C1"/>
    <w:rsid w:val="00E82B38"/>
    <w:rsid w:val="00E83B53"/>
    <w:rsid w:val="00EB2715"/>
    <w:rsid w:val="00ED4D8C"/>
    <w:rsid w:val="00EE63C5"/>
    <w:rsid w:val="00F01CF0"/>
    <w:rsid w:val="00F24430"/>
    <w:rsid w:val="00F24FF9"/>
    <w:rsid w:val="00F35FE6"/>
    <w:rsid w:val="00F57DFB"/>
    <w:rsid w:val="00F63A83"/>
    <w:rsid w:val="00F67B28"/>
    <w:rsid w:val="00F75748"/>
    <w:rsid w:val="00FB1B0B"/>
    <w:rsid w:val="00FC0BEA"/>
    <w:rsid w:val="00FC497B"/>
    <w:rsid w:val="00FD0023"/>
    <w:rsid w:val="00FD6A11"/>
    <w:rsid w:val="00FE18E7"/>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1057B"/>
  <w15:docId w15:val="{BD5695F8-4B9D-4C3B-B460-A87D8ED9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E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10A56"/>
    <w:pPr>
      <w:numPr>
        <w:numId w:val="1"/>
      </w:numPr>
    </w:pPr>
  </w:style>
  <w:style w:type="paragraph" w:customStyle="1" w:styleId="26">
    <w:name w:val="_26"/>
    <w:basedOn w:val="Normal"/>
    <w:rsid w:val="002C55E3"/>
    <w:pPr>
      <w:widowControl w:val="0"/>
    </w:pPr>
  </w:style>
  <w:style w:type="paragraph" w:customStyle="1" w:styleId="25">
    <w:name w:val="_25"/>
    <w:basedOn w:val="Normal"/>
    <w:rsid w:val="002C55E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2C55E3"/>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C55E3"/>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C55E3"/>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C55E3"/>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C55E3"/>
    <w:pPr>
      <w:widowControl w:val="0"/>
      <w:tabs>
        <w:tab w:val="left" w:pos="5040"/>
        <w:tab w:val="left" w:pos="5760"/>
        <w:tab w:val="left" w:pos="6480"/>
        <w:tab w:val="left" w:pos="7200"/>
        <w:tab w:val="left" w:pos="7920"/>
      </w:tabs>
      <w:ind w:left="5040"/>
    </w:pPr>
  </w:style>
  <w:style w:type="paragraph" w:customStyle="1" w:styleId="19">
    <w:name w:val="_19"/>
    <w:basedOn w:val="Normal"/>
    <w:rsid w:val="002C55E3"/>
    <w:pPr>
      <w:widowControl w:val="0"/>
      <w:tabs>
        <w:tab w:val="left" w:pos="5760"/>
        <w:tab w:val="left" w:pos="6480"/>
        <w:tab w:val="left" w:pos="7200"/>
        <w:tab w:val="left" w:pos="7920"/>
      </w:tabs>
      <w:ind w:left="5760"/>
    </w:pPr>
  </w:style>
  <w:style w:type="paragraph" w:customStyle="1" w:styleId="18">
    <w:name w:val="_18"/>
    <w:basedOn w:val="Normal"/>
    <w:rsid w:val="002C55E3"/>
    <w:pPr>
      <w:widowControl w:val="0"/>
      <w:tabs>
        <w:tab w:val="left" w:pos="6480"/>
        <w:tab w:val="left" w:pos="7200"/>
        <w:tab w:val="left" w:pos="7920"/>
      </w:tabs>
      <w:ind w:left="6480"/>
    </w:pPr>
  </w:style>
  <w:style w:type="paragraph" w:customStyle="1" w:styleId="17">
    <w:name w:val="_17"/>
    <w:basedOn w:val="Normal"/>
    <w:rsid w:val="002C5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C55E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C55E3"/>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C55E3"/>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C55E3"/>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C55E3"/>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C55E3"/>
    <w:pPr>
      <w:widowControl w:val="0"/>
      <w:tabs>
        <w:tab w:val="left" w:pos="5040"/>
        <w:tab w:val="left" w:pos="5760"/>
        <w:tab w:val="left" w:pos="6480"/>
        <w:tab w:val="left" w:pos="7200"/>
        <w:tab w:val="left" w:pos="7920"/>
      </w:tabs>
      <w:ind w:left="5040"/>
    </w:pPr>
  </w:style>
  <w:style w:type="paragraph" w:customStyle="1" w:styleId="10">
    <w:name w:val="_10"/>
    <w:basedOn w:val="Normal"/>
    <w:rsid w:val="002C55E3"/>
    <w:pPr>
      <w:widowControl w:val="0"/>
      <w:tabs>
        <w:tab w:val="left" w:pos="5760"/>
        <w:tab w:val="left" w:pos="6480"/>
        <w:tab w:val="left" w:pos="7200"/>
        <w:tab w:val="left" w:pos="7920"/>
      </w:tabs>
      <w:ind w:left="5760"/>
    </w:pPr>
  </w:style>
  <w:style w:type="paragraph" w:customStyle="1" w:styleId="9">
    <w:name w:val="_9"/>
    <w:basedOn w:val="Normal"/>
    <w:rsid w:val="002C55E3"/>
    <w:pPr>
      <w:widowControl w:val="0"/>
      <w:tabs>
        <w:tab w:val="left" w:pos="6480"/>
        <w:tab w:val="left" w:pos="7200"/>
        <w:tab w:val="left" w:pos="7920"/>
      </w:tabs>
      <w:ind w:left="6480"/>
    </w:pPr>
  </w:style>
  <w:style w:type="paragraph" w:customStyle="1" w:styleId="8">
    <w:name w:val="_8"/>
    <w:basedOn w:val="Normal"/>
    <w:rsid w:val="002C55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C55E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2C55E3"/>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C55E3"/>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C55E3"/>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C55E3"/>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C55E3"/>
    <w:pPr>
      <w:widowControl w:val="0"/>
      <w:tabs>
        <w:tab w:val="left" w:pos="5040"/>
        <w:tab w:val="left" w:pos="5760"/>
        <w:tab w:val="left" w:pos="6480"/>
        <w:tab w:val="left" w:pos="7200"/>
        <w:tab w:val="left" w:pos="7920"/>
      </w:tabs>
      <w:ind w:left="5040"/>
    </w:pPr>
  </w:style>
  <w:style w:type="paragraph" w:customStyle="1" w:styleId="1">
    <w:name w:val="_1"/>
    <w:basedOn w:val="Normal"/>
    <w:rsid w:val="002C55E3"/>
    <w:pPr>
      <w:widowControl w:val="0"/>
      <w:tabs>
        <w:tab w:val="left" w:pos="5760"/>
        <w:tab w:val="left" w:pos="6480"/>
        <w:tab w:val="left" w:pos="7200"/>
        <w:tab w:val="left" w:pos="7920"/>
      </w:tabs>
      <w:ind w:left="5760"/>
    </w:pPr>
  </w:style>
  <w:style w:type="paragraph" w:customStyle="1" w:styleId="a">
    <w:name w:val="_"/>
    <w:basedOn w:val="Normal"/>
    <w:rsid w:val="002C55E3"/>
    <w:pPr>
      <w:widowControl w:val="0"/>
      <w:tabs>
        <w:tab w:val="left" w:pos="6480"/>
        <w:tab w:val="left" w:pos="7200"/>
        <w:tab w:val="left" w:pos="7920"/>
      </w:tabs>
      <w:ind w:left="6480"/>
    </w:pPr>
  </w:style>
  <w:style w:type="character" w:customStyle="1" w:styleId="DefaultPara">
    <w:name w:val="Default Para"/>
    <w:basedOn w:val="DefaultParagraphFont"/>
    <w:rsid w:val="002C55E3"/>
  </w:style>
  <w:style w:type="paragraph" w:customStyle="1" w:styleId="Level4">
    <w:name w:val="Level 4"/>
    <w:basedOn w:val="Normal"/>
    <w:rsid w:val="002C55E3"/>
    <w:pPr>
      <w:widowControl w:val="0"/>
      <w:tabs>
        <w:tab w:val="left" w:pos="2880"/>
        <w:tab w:val="left" w:pos="3600"/>
        <w:tab w:val="left" w:pos="4320"/>
        <w:tab w:val="left" w:pos="5040"/>
        <w:tab w:val="left" w:pos="5760"/>
        <w:tab w:val="left" w:pos="6480"/>
        <w:tab w:val="left" w:pos="7200"/>
        <w:tab w:val="left" w:pos="7920"/>
      </w:tabs>
      <w:ind w:left="2880"/>
      <w:jc w:val="both"/>
    </w:pPr>
    <w:rPr>
      <w:rFonts w:ascii="Courier" w:hAnsi="Courier"/>
    </w:rPr>
  </w:style>
  <w:style w:type="paragraph" w:styleId="Header">
    <w:name w:val="header"/>
    <w:basedOn w:val="Normal"/>
    <w:link w:val="HeaderChar"/>
    <w:uiPriority w:val="99"/>
    <w:unhideWhenUsed/>
    <w:rsid w:val="00F24FF9"/>
    <w:pPr>
      <w:tabs>
        <w:tab w:val="center" w:pos="4680"/>
        <w:tab w:val="right" w:pos="9360"/>
      </w:tabs>
    </w:pPr>
  </w:style>
  <w:style w:type="character" w:customStyle="1" w:styleId="HeaderChar">
    <w:name w:val="Header Char"/>
    <w:basedOn w:val="DefaultParagraphFont"/>
    <w:link w:val="Header"/>
    <w:uiPriority w:val="99"/>
    <w:rsid w:val="00F24FF9"/>
    <w:rPr>
      <w:sz w:val="24"/>
    </w:rPr>
  </w:style>
  <w:style w:type="paragraph" w:styleId="Footer">
    <w:name w:val="footer"/>
    <w:basedOn w:val="Normal"/>
    <w:link w:val="FooterChar"/>
    <w:uiPriority w:val="99"/>
    <w:unhideWhenUsed/>
    <w:rsid w:val="00F24FF9"/>
    <w:pPr>
      <w:tabs>
        <w:tab w:val="center" w:pos="4680"/>
        <w:tab w:val="right" w:pos="9360"/>
      </w:tabs>
    </w:pPr>
  </w:style>
  <w:style w:type="character" w:customStyle="1" w:styleId="FooterChar">
    <w:name w:val="Footer Char"/>
    <w:basedOn w:val="DefaultParagraphFont"/>
    <w:link w:val="Footer"/>
    <w:uiPriority w:val="99"/>
    <w:rsid w:val="00F24FF9"/>
    <w:rPr>
      <w:sz w:val="24"/>
    </w:rPr>
  </w:style>
  <w:style w:type="paragraph" w:styleId="ListParagraph">
    <w:name w:val="List Paragraph"/>
    <w:basedOn w:val="Normal"/>
    <w:uiPriority w:val="34"/>
    <w:qFormat/>
    <w:rsid w:val="00E415D4"/>
    <w:pPr>
      <w:ind w:left="720"/>
    </w:pPr>
  </w:style>
  <w:style w:type="paragraph" w:customStyle="1" w:styleId="PRT">
    <w:name w:val="PRT"/>
    <w:basedOn w:val="Normal"/>
    <w:next w:val="ART"/>
    <w:rsid w:val="001D0D27"/>
    <w:pPr>
      <w:keepNext/>
      <w:suppressAutoHyphens/>
      <w:spacing w:before="480"/>
      <w:jc w:val="both"/>
      <w:outlineLvl w:val="0"/>
    </w:pPr>
    <w:rPr>
      <w:sz w:val="22"/>
    </w:rPr>
  </w:style>
  <w:style w:type="paragraph" w:customStyle="1" w:styleId="SUT">
    <w:name w:val="SUT"/>
    <w:basedOn w:val="Normal"/>
    <w:next w:val="PR1"/>
    <w:rsid w:val="001D0D27"/>
    <w:pPr>
      <w:suppressAutoHyphens/>
      <w:spacing w:before="240"/>
      <w:jc w:val="both"/>
      <w:outlineLvl w:val="0"/>
    </w:pPr>
    <w:rPr>
      <w:sz w:val="22"/>
    </w:rPr>
  </w:style>
  <w:style w:type="paragraph" w:customStyle="1" w:styleId="DST">
    <w:name w:val="DST"/>
    <w:basedOn w:val="Normal"/>
    <w:next w:val="PR1"/>
    <w:rsid w:val="001D0D27"/>
    <w:pPr>
      <w:suppressAutoHyphens/>
      <w:spacing w:before="240"/>
      <w:jc w:val="both"/>
      <w:outlineLvl w:val="0"/>
    </w:pPr>
    <w:rPr>
      <w:sz w:val="22"/>
    </w:rPr>
  </w:style>
  <w:style w:type="paragraph" w:customStyle="1" w:styleId="ART">
    <w:name w:val="ART"/>
    <w:basedOn w:val="Normal"/>
    <w:next w:val="PR1"/>
    <w:rsid w:val="001D0D27"/>
    <w:pPr>
      <w:keepNext/>
      <w:tabs>
        <w:tab w:val="num" w:pos="864"/>
      </w:tabs>
      <w:suppressAutoHyphens/>
      <w:spacing w:before="480"/>
      <w:ind w:left="864" w:hanging="864"/>
      <w:jc w:val="both"/>
      <w:outlineLvl w:val="1"/>
    </w:pPr>
    <w:rPr>
      <w:sz w:val="22"/>
    </w:rPr>
  </w:style>
  <w:style w:type="paragraph" w:customStyle="1" w:styleId="PR1">
    <w:name w:val="PR1"/>
    <w:basedOn w:val="Normal"/>
    <w:rsid w:val="001D0D27"/>
    <w:pPr>
      <w:tabs>
        <w:tab w:val="num" w:pos="864"/>
      </w:tabs>
      <w:suppressAutoHyphens/>
      <w:spacing w:before="240"/>
      <w:ind w:left="864" w:hanging="576"/>
      <w:jc w:val="both"/>
      <w:outlineLvl w:val="2"/>
    </w:pPr>
    <w:rPr>
      <w:sz w:val="22"/>
    </w:rPr>
  </w:style>
  <w:style w:type="paragraph" w:customStyle="1" w:styleId="PR2Char">
    <w:name w:val="PR2 Char"/>
    <w:basedOn w:val="Normal"/>
    <w:link w:val="PR2CharChar"/>
    <w:rsid w:val="001D0D27"/>
    <w:pPr>
      <w:tabs>
        <w:tab w:val="num" w:pos="1440"/>
      </w:tabs>
      <w:suppressAutoHyphens/>
      <w:ind w:left="1440" w:hanging="576"/>
      <w:jc w:val="both"/>
      <w:outlineLvl w:val="3"/>
    </w:pPr>
    <w:rPr>
      <w:sz w:val="22"/>
    </w:rPr>
  </w:style>
  <w:style w:type="paragraph" w:customStyle="1" w:styleId="PR3">
    <w:name w:val="PR3"/>
    <w:basedOn w:val="Normal"/>
    <w:rsid w:val="001D0D27"/>
    <w:pPr>
      <w:tabs>
        <w:tab w:val="num" w:pos="2016"/>
      </w:tabs>
      <w:suppressAutoHyphens/>
      <w:ind w:left="2016" w:hanging="576"/>
      <w:jc w:val="both"/>
      <w:outlineLvl w:val="4"/>
    </w:pPr>
    <w:rPr>
      <w:sz w:val="22"/>
    </w:rPr>
  </w:style>
  <w:style w:type="paragraph" w:customStyle="1" w:styleId="PR4">
    <w:name w:val="PR4"/>
    <w:basedOn w:val="Normal"/>
    <w:rsid w:val="001D0D27"/>
    <w:pPr>
      <w:tabs>
        <w:tab w:val="num" w:pos="2592"/>
      </w:tabs>
      <w:suppressAutoHyphens/>
      <w:ind w:left="2592" w:hanging="576"/>
      <w:jc w:val="both"/>
      <w:outlineLvl w:val="5"/>
    </w:pPr>
    <w:rPr>
      <w:sz w:val="22"/>
    </w:rPr>
  </w:style>
  <w:style w:type="paragraph" w:customStyle="1" w:styleId="PR5">
    <w:name w:val="PR5"/>
    <w:basedOn w:val="Normal"/>
    <w:rsid w:val="001D0D27"/>
    <w:pPr>
      <w:tabs>
        <w:tab w:val="num" w:pos="3168"/>
      </w:tabs>
      <w:suppressAutoHyphens/>
      <w:ind w:left="3168" w:hanging="576"/>
      <w:jc w:val="both"/>
      <w:outlineLvl w:val="6"/>
    </w:pPr>
    <w:rPr>
      <w:sz w:val="22"/>
    </w:rPr>
  </w:style>
  <w:style w:type="character" w:customStyle="1" w:styleId="PR2CharChar">
    <w:name w:val="PR2 Char Char"/>
    <w:link w:val="PR2Char"/>
    <w:rsid w:val="001D0D27"/>
    <w:rPr>
      <w:sz w:val="22"/>
    </w:rPr>
  </w:style>
  <w:style w:type="paragraph" w:styleId="PlainText">
    <w:name w:val="Plain Text"/>
    <w:basedOn w:val="Normal"/>
    <w:link w:val="PlainTextChar"/>
    <w:uiPriority w:val="99"/>
    <w:semiHidden/>
    <w:unhideWhenUsed/>
    <w:rsid w:val="00C9493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94930"/>
    <w:rPr>
      <w:rFonts w:ascii="Calibri" w:eastAsiaTheme="minorHAnsi" w:hAnsi="Calibri" w:cstheme="minorBidi"/>
      <w:sz w:val="22"/>
      <w:szCs w:val="21"/>
    </w:rPr>
  </w:style>
  <w:style w:type="paragraph" w:styleId="BalloonText">
    <w:name w:val="Balloon Text"/>
    <w:basedOn w:val="Normal"/>
    <w:link w:val="BalloonTextChar"/>
    <w:uiPriority w:val="99"/>
    <w:semiHidden/>
    <w:unhideWhenUsed/>
    <w:rsid w:val="00424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78"/>
    <w:rPr>
      <w:rFonts w:ascii="Segoe UI" w:hAnsi="Segoe UI" w:cs="Segoe UI"/>
      <w:sz w:val="18"/>
      <w:szCs w:val="18"/>
    </w:rPr>
  </w:style>
  <w:style w:type="paragraph" w:customStyle="1" w:styleId="AIAAgreementBodyText">
    <w:name w:val="AIA Agreement Body Text"/>
    <w:uiPriority w:val="99"/>
    <w:rsid w:val="00FD0023"/>
    <w:pPr>
      <w:tabs>
        <w:tab w:val="left" w:pos="720"/>
      </w:tabs>
    </w:pPr>
    <w:rPr>
      <w:rFonts w:eastAsiaTheme="minorEastAsia"/>
    </w:rPr>
  </w:style>
  <w:style w:type="paragraph" w:styleId="NormalWeb">
    <w:name w:val="Normal (Web)"/>
    <w:basedOn w:val="Normal"/>
    <w:uiPriority w:val="99"/>
    <w:semiHidden/>
    <w:unhideWhenUsed/>
    <w:rsid w:val="002826D4"/>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F57DFB"/>
    <w:rPr>
      <w:color w:val="0000FF" w:themeColor="hyperlink"/>
      <w:u w:val="single"/>
    </w:rPr>
  </w:style>
  <w:style w:type="character" w:styleId="UnresolvedMention">
    <w:name w:val="Unresolved Mention"/>
    <w:basedOn w:val="DefaultParagraphFont"/>
    <w:uiPriority w:val="99"/>
    <w:semiHidden/>
    <w:unhideWhenUsed/>
    <w:rsid w:val="00F57DFB"/>
    <w:rPr>
      <w:color w:val="605E5C"/>
      <w:shd w:val="clear" w:color="auto" w:fill="E1DFDD"/>
    </w:rPr>
  </w:style>
  <w:style w:type="character" w:customStyle="1" w:styleId="Hypertext">
    <w:name w:val="Hypertext"/>
    <w:uiPriority w:val="99"/>
    <w:rsid w:val="00295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5246">
      <w:bodyDiv w:val="1"/>
      <w:marLeft w:val="0"/>
      <w:marRight w:val="0"/>
      <w:marTop w:val="0"/>
      <w:marBottom w:val="0"/>
      <w:divBdr>
        <w:top w:val="none" w:sz="0" w:space="0" w:color="auto"/>
        <w:left w:val="none" w:sz="0" w:space="0" w:color="auto"/>
        <w:bottom w:val="none" w:sz="0" w:space="0" w:color="auto"/>
        <w:right w:val="none" w:sz="0" w:space="0" w:color="auto"/>
      </w:divBdr>
    </w:div>
    <w:div w:id="443891958">
      <w:bodyDiv w:val="1"/>
      <w:marLeft w:val="0"/>
      <w:marRight w:val="0"/>
      <w:marTop w:val="0"/>
      <w:marBottom w:val="0"/>
      <w:divBdr>
        <w:top w:val="none" w:sz="0" w:space="0" w:color="auto"/>
        <w:left w:val="none" w:sz="0" w:space="0" w:color="auto"/>
        <w:bottom w:val="none" w:sz="0" w:space="0" w:color="auto"/>
        <w:right w:val="none" w:sz="0" w:space="0" w:color="auto"/>
      </w:divBdr>
    </w:div>
    <w:div w:id="643315414">
      <w:bodyDiv w:val="1"/>
      <w:marLeft w:val="0"/>
      <w:marRight w:val="0"/>
      <w:marTop w:val="0"/>
      <w:marBottom w:val="0"/>
      <w:divBdr>
        <w:top w:val="none" w:sz="0" w:space="0" w:color="auto"/>
        <w:left w:val="none" w:sz="0" w:space="0" w:color="auto"/>
        <w:bottom w:val="none" w:sz="0" w:space="0" w:color="auto"/>
        <w:right w:val="none" w:sz="0" w:space="0" w:color="auto"/>
      </w:divBdr>
    </w:div>
    <w:div w:id="1269318284">
      <w:bodyDiv w:val="1"/>
      <w:marLeft w:val="0"/>
      <w:marRight w:val="0"/>
      <w:marTop w:val="0"/>
      <w:marBottom w:val="0"/>
      <w:divBdr>
        <w:top w:val="none" w:sz="0" w:space="0" w:color="auto"/>
        <w:left w:val="none" w:sz="0" w:space="0" w:color="auto"/>
        <w:bottom w:val="none" w:sz="0" w:space="0" w:color="auto"/>
        <w:right w:val="none" w:sz="0" w:space="0" w:color="auto"/>
      </w:divBdr>
    </w:div>
    <w:div w:id="1406147373">
      <w:bodyDiv w:val="1"/>
      <w:marLeft w:val="0"/>
      <w:marRight w:val="0"/>
      <w:marTop w:val="0"/>
      <w:marBottom w:val="0"/>
      <w:divBdr>
        <w:top w:val="none" w:sz="0" w:space="0" w:color="auto"/>
        <w:left w:val="none" w:sz="0" w:space="0" w:color="auto"/>
        <w:bottom w:val="none" w:sz="0" w:space="0" w:color="auto"/>
        <w:right w:val="none" w:sz="0" w:space="0" w:color="auto"/>
      </w:divBdr>
    </w:div>
    <w:div w:id="1411535833">
      <w:bodyDiv w:val="1"/>
      <w:marLeft w:val="0"/>
      <w:marRight w:val="0"/>
      <w:marTop w:val="0"/>
      <w:marBottom w:val="0"/>
      <w:divBdr>
        <w:top w:val="none" w:sz="0" w:space="0" w:color="auto"/>
        <w:left w:val="none" w:sz="0" w:space="0" w:color="auto"/>
        <w:bottom w:val="none" w:sz="0" w:space="0" w:color="auto"/>
        <w:right w:val="none" w:sz="0" w:space="0" w:color="auto"/>
      </w:divBdr>
    </w:div>
    <w:div w:id="1649749240">
      <w:bodyDiv w:val="1"/>
      <w:marLeft w:val="0"/>
      <w:marRight w:val="0"/>
      <w:marTop w:val="0"/>
      <w:marBottom w:val="0"/>
      <w:divBdr>
        <w:top w:val="none" w:sz="0" w:space="0" w:color="auto"/>
        <w:left w:val="none" w:sz="0" w:space="0" w:color="auto"/>
        <w:bottom w:val="none" w:sz="0" w:space="0" w:color="auto"/>
        <w:right w:val="none" w:sz="0" w:space="0" w:color="auto"/>
      </w:divBdr>
    </w:div>
    <w:div w:id="1660494902">
      <w:bodyDiv w:val="1"/>
      <w:marLeft w:val="0"/>
      <w:marRight w:val="0"/>
      <w:marTop w:val="0"/>
      <w:marBottom w:val="0"/>
      <w:divBdr>
        <w:top w:val="none" w:sz="0" w:space="0" w:color="auto"/>
        <w:left w:val="none" w:sz="0" w:space="0" w:color="auto"/>
        <w:bottom w:val="none" w:sz="0" w:space="0" w:color="auto"/>
        <w:right w:val="none" w:sz="0" w:space="0" w:color="auto"/>
      </w:divBdr>
    </w:div>
    <w:div w:id="1679506261">
      <w:bodyDiv w:val="1"/>
      <w:marLeft w:val="0"/>
      <w:marRight w:val="0"/>
      <w:marTop w:val="0"/>
      <w:marBottom w:val="0"/>
      <w:divBdr>
        <w:top w:val="none" w:sz="0" w:space="0" w:color="auto"/>
        <w:left w:val="none" w:sz="0" w:space="0" w:color="auto"/>
        <w:bottom w:val="none" w:sz="0" w:space="0" w:color="auto"/>
        <w:right w:val="none" w:sz="0" w:space="0" w:color="auto"/>
      </w:divBdr>
    </w:div>
    <w:div w:id="1738628628">
      <w:bodyDiv w:val="1"/>
      <w:marLeft w:val="0"/>
      <w:marRight w:val="0"/>
      <w:marTop w:val="0"/>
      <w:marBottom w:val="0"/>
      <w:divBdr>
        <w:top w:val="none" w:sz="0" w:space="0" w:color="auto"/>
        <w:left w:val="none" w:sz="0" w:space="0" w:color="auto"/>
        <w:bottom w:val="none" w:sz="0" w:space="0" w:color="auto"/>
        <w:right w:val="none" w:sz="0" w:space="0" w:color="auto"/>
      </w:divBdr>
    </w:div>
    <w:div w:id="2044399076">
      <w:bodyDiv w:val="1"/>
      <w:marLeft w:val="0"/>
      <w:marRight w:val="0"/>
      <w:marTop w:val="0"/>
      <w:marBottom w:val="0"/>
      <w:divBdr>
        <w:top w:val="none" w:sz="0" w:space="0" w:color="auto"/>
        <w:left w:val="none" w:sz="0" w:space="0" w:color="auto"/>
        <w:bottom w:val="none" w:sz="0" w:space="0" w:color="auto"/>
        <w:right w:val="none" w:sz="0" w:space="0" w:color="auto"/>
      </w:divBdr>
    </w:div>
    <w:div w:id="21174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71FBE4B9A144BAB2514B6199ECFD4" ma:contentTypeVersion="16" ma:contentTypeDescription="Create a new document." ma:contentTypeScope="" ma:versionID="76228b2536c333b982493dd4c097df47">
  <xsd:schema xmlns:xsd="http://www.w3.org/2001/XMLSchema" xmlns:xs="http://www.w3.org/2001/XMLSchema" xmlns:p="http://schemas.microsoft.com/office/2006/metadata/properties" xmlns:ns2="8f03ee55-34c0-482b-9981-8f572d3d8f63" xmlns:ns3="a562ecb6-3c06-4977-be1c-0dc0cbedd6d5" targetNamespace="http://schemas.microsoft.com/office/2006/metadata/properties" ma:root="true" ma:fieldsID="74e09ebee8b36ef8618368411ad7cd01" ns2:_="" ns3:_="">
    <xsd:import namespace="8f03ee55-34c0-482b-9981-8f572d3d8f63"/>
    <xsd:import namespace="a562ecb6-3c06-4977-be1c-0dc0cbedd6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3ee55-34c0-482b-9981-8f572d3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ca73fe-a607-4bea-b1ea-1f2b1a867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2ecb6-3c06-4977-be1c-0dc0cbedd6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31405a-1abb-4d77-b5a5-75f90c6b74ac}" ma:internalName="TaxCatchAll" ma:showField="CatchAllData" ma:web="a562ecb6-3c06-4977-be1c-0dc0cbedd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62ecb6-3c06-4977-be1c-0dc0cbedd6d5" xsi:nil="true"/>
    <lcf76f155ced4ddcb4097134ff3c332f xmlns="8f03ee55-34c0-482b-9981-8f572d3d8f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54F89-7F07-46B4-ABF7-0250F42875EF}"/>
</file>

<file path=customXml/itemProps2.xml><?xml version="1.0" encoding="utf-8"?>
<ds:datastoreItem xmlns:ds="http://schemas.openxmlformats.org/officeDocument/2006/customXml" ds:itemID="{3615208A-06ED-4AA2-A433-B41AD2A1CC4F}"/>
</file>

<file path=customXml/itemProps3.xml><?xml version="1.0" encoding="utf-8"?>
<ds:datastoreItem xmlns:ds="http://schemas.openxmlformats.org/officeDocument/2006/customXml" ds:itemID="{DFCA7E4F-BA5F-4F43-AE3B-16217DA0EA04}"/>
</file>

<file path=docProps/app.xml><?xml version="1.0" encoding="utf-8"?>
<Properties xmlns="http://schemas.openxmlformats.org/officeDocument/2006/extended-properties" xmlns:vt="http://schemas.openxmlformats.org/officeDocument/2006/docPropsVTypes">
  <Template>Normal</Template>
  <TotalTime>10</TotalTime>
  <Pages>2</Pages>
  <Words>1008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jchesterman</dc:creator>
  <cp:lastModifiedBy>Minniti, Joanne</cp:lastModifiedBy>
  <cp:revision>3</cp:revision>
  <cp:lastPrinted>2024-12-17T16:18:00Z</cp:lastPrinted>
  <dcterms:created xsi:type="dcterms:W3CDTF">2024-12-17T16:18:00Z</dcterms:created>
  <dcterms:modified xsi:type="dcterms:W3CDTF">2024-12-17T16:29:00Z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0x0101003F471FBE4B9A144BAB2514B6199ECFD4</vt:lpwstr>
  </property>
</Properties>
</file>